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0188" w14:textId="77777777" w:rsidR="00774F5E" w:rsidRDefault="00774F5E">
      <w:pPr>
        <w:rPr>
          <w:rFonts w:ascii="Century Gothic" w:hAnsi="Century Gothic" w:cs="Arial"/>
          <w:b/>
          <w:sz w:val="24"/>
          <w:szCs w:val="24"/>
        </w:rPr>
      </w:pPr>
    </w:p>
    <w:p w14:paraId="595254BF" w14:textId="614DDCC3" w:rsidR="00C04F7E" w:rsidRPr="00283C09" w:rsidRDefault="00C04F7E" w:rsidP="00283C09">
      <w:pPr>
        <w:spacing w:after="0"/>
        <w:rPr>
          <w:rFonts w:ascii="Century Gothic" w:hAnsi="Century Gothic" w:cs="Arial"/>
          <w:b/>
          <w:sz w:val="56"/>
          <w:szCs w:val="56"/>
        </w:rPr>
      </w:pPr>
      <w:r w:rsidRPr="00283C09">
        <w:rPr>
          <w:rFonts w:ascii="Century Gothic" w:hAnsi="Century Gothic" w:cs="Arial"/>
          <w:b/>
          <w:sz w:val="56"/>
          <w:szCs w:val="56"/>
        </w:rPr>
        <w:t xml:space="preserve">Psychometric tests </w:t>
      </w:r>
      <w:r w:rsidR="00C50D41" w:rsidRPr="00283C09">
        <w:rPr>
          <w:rFonts w:ascii="Century Gothic" w:hAnsi="Century Gothic" w:cs="Arial"/>
          <w:b/>
          <w:sz w:val="56"/>
          <w:szCs w:val="56"/>
        </w:rPr>
        <w:t>–</w:t>
      </w:r>
      <w:r w:rsidRPr="00283C09">
        <w:rPr>
          <w:rFonts w:ascii="Century Gothic" w:hAnsi="Century Gothic" w:cs="Arial"/>
          <w:b/>
          <w:sz w:val="56"/>
          <w:szCs w:val="56"/>
        </w:rPr>
        <w:t xml:space="preserve"> </w:t>
      </w:r>
      <w:r w:rsidR="00C50D41" w:rsidRPr="00283C09">
        <w:rPr>
          <w:rFonts w:ascii="Century Gothic" w:hAnsi="Century Gothic" w:cs="Arial"/>
          <w:b/>
          <w:sz w:val="56"/>
          <w:szCs w:val="56"/>
        </w:rPr>
        <w:t>a guide</w:t>
      </w:r>
      <w:r w:rsidRPr="00283C09">
        <w:rPr>
          <w:rFonts w:ascii="Century Gothic" w:hAnsi="Century Gothic" w:cs="Arial"/>
          <w:b/>
          <w:sz w:val="56"/>
          <w:szCs w:val="56"/>
        </w:rPr>
        <w:t xml:space="preserve"> for disabled </w:t>
      </w:r>
      <w:r w:rsidR="00253A6D" w:rsidRPr="00283C09">
        <w:rPr>
          <w:rFonts w:ascii="Century Gothic" w:hAnsi="Century Gothic" w:cs="Arial"/>
          <w:b/>
          <w:sz w:val="56"/>
          <w:szCs w:val="56"/>
        </w:rPr>
        <w:t>candidates</w:t>
      </w:r>
    </w:p>
    <w:p w14:paraId="468A0458" w14:textId="77777777" w:rsidR="00BB1CB9" w:rsidRPr="00774F5E" w:rsidRDefault="00BB1CB9">
      <w:pPr>
        <w:rPr>
          <w:rFonts w:ascii="Century Gothic" w:hAnsi="Century Gothic" w:cs="Arial"/>
          <w:b/>
        </w:rPr>
      </w:pPr>
      <w:r w:rsidRPr="00774F5E">
        <w:rPr>
          <w:rFonts w:ascii="Century Gothic" w:hAnsi="Century Gothic" w:cs="Arial"/>
          <w:b/>
        </w:rPr>
        <w:t>Edmund Lewis</w:t>
      </w:r>
      <w:r w:rsidR="00A447DF" w:rsidRPr="00774F5E">
        <w:rPr>
          <w:rFonts w:ascii="Century Gothic" w:hAnsi="Century Gothic" w:cs="Arial"/>
          <w:b/>
        </w:rPr>
        <w:t>, on</w:t>
      </w:r>
      <w:r w:rsidRPr="00774F5E">
        <w:rPr>
          <w:rFonts w:ascii="Century Gothic" w:hAnsi="Century Gothic" w:cs="Arial"/>
          <w:b/>
        </w:rPr>
        <w:t xml:space="preserve"> behalf of the</w:t>
      </w:r>
      <w:r w:rsidR="00A447DF" w:rsidRPr="00774F5E">
        <w:rPr>
          <w:rFonts w:ascii="Century Gothic" w:hAnsi="Century Gothic" w:cs="Arial"/>
          <w:b/>
        </w:rPr>
        <w:t xml:space="preserve"> AGCAS </w:t>
      </w:r>
      <w:r w:rsidRPr="00774F5E">
        <w:rPr>
          <w:rFonts w:ascii="Century Gothic" w:hAnsi="Century Gothic" w:cs="Arial"/>
          <w:b/>
        </w:rPr>
        <w:t>Disability Task Group</w:t>
      </w:r>
    </w:p>
    <w:p w14:paraId="369BB646" w14:textId="495CBD3C" w:rsidR="00CE533B" w:rsidRDefault="00CE533B" w:rsidP="00CE533B">
      <w:pPr>
        <w:rPr>
          <w:rFonts w:ascii="Century Gothic" w:hAnsi="Century Gothic" w:cs="Arial"/>
          <w:bCs/>
        </w:rPr>
      </w:pPr>
    </w:p>
    <w:sdt>
      <w:sdtPr>
        <w:rPr>
          <w:rFonts w:asciiTheme="minorHAnsi" w:eastAsiaTheme="minorHAnsi" w:hAnsiTheme="minorHAnsi" w:cstheme="minorBidi"/>
          <w:color w:val="auto"/>
          <w:sz w:val="22"/>
          <w:szCs w:val="22"/>
          <w:lang w:val="en-GB"/>
        </w:rPr>
        <w:id w:val="1256554428"/>
        <w:docPartObj>
          <w:docPartGallery w:val="Table of Contents"/>
          <w:docPartUnique/>
        </w:docPartObj>
      </w:sdtPr>
      <w:sdtEndPr>
        <w:rPr>
          <w:b/>
          <w:bCs/>
          <w:noProof/>
        </w:rPr>
      </w:sdtEndPr>
      <w:sdtContent>
        <w:p w14:paraId="3AE81473" w14:textId="7F94B904" w:rsidR="00283C09" w:rsidRPr="00283C09" w:rsidRDefault="00283C09">
          <w:pPr>
            <w:pStyle w:val="TOCHeading"/>
            <w:rPr>
              <w:rFonts w:ascii="Century Gothic" w:hAnsi="Century Gothic"/>
              <w:b/>
              <w:bCs/>
              <w:color w:val="auto"/>
            </w:rPr>
          </w:pPr>
          <w:r w:rsidRPr="00283C09">
            <w:rPr>
              <w:rFonts w:ascii="Century Gothic" w:hAnsi="Century Gothic"/>
              <w:b/>
              <w:bCs/>
              <w:color w:val="auto"/>
            </w:rPr>
            <w:t>Contents</w:t>
          </w:r>
        </w:p>
        <w:p w14:paraId="1FC18E68" w14:textId="41ED1682" w:rsidR="00283C09" w:rsidRPr="00283C09" w:rsidRDefault="00283C09" w:rsidP="00283C09">
          <w:pPr>
            <w:pStyle w:val="TOC2"/>
          </w:pPr>
          <w:r>
            <w:fldChar w:fldCharType="begin"/>
          </w:r>
          <w:r>
            <w:instrText xml:space="preserve"> TOC \o "1-3" \h \z \u </w:instrText>
          </w:r>
          <w:r>
            <w:fldChar w:fldCharType="separate"/>
          </w:r>
          <w:hyperlink w:anchor="_Toc88140305" w:history="1">
            <w:r w:rsidRPr="00283C09">
              <w:rPr>
                <w:rStyle w:val="Hyperlink"/>
                <w:color w:val="auto"/>
              </w:rPr>
              <w:t>What are psychometric tests?</w:t>
            </w:r>
            <w:r w:rsidRPr="00283C09">
              <w:rPr>
                <w:webHidden/>
              </w:rPr>
              <w:tab/>
            </w:r>
            <w:r w:rsidRPr="00283C09">
              <w:rPr>
                <w:webHidden/>
              </w:rPr>
              <w:fldChar w:fldCharType="begin"/>
            </w:r>
            <w:r w:rsidRPr="00283C09">
              <w:rPr>
                <w:webHidden/>
              </w:rPr>
              <w:instrText xml:space="preserve"> PAGEREF _Toc88140305 \h </w:instrText>
            </w:r>
            <w:r w:rsidRPr="00283C09">
              <w:rPr>
                <w:webHidden/>
              </w:rPr>
            </w:r>
            <w:r w:rsidRPr="00283C09">
              <w:rPr>
                <w:webHidden/>
              </w:rPr>
              <w:fldChar w:fldCharType="separate"/>
            </w:r>
            <w:r w:rsidR="003C05B5">
              <w:rPr>
                <w:webHidden/>
              </w:rPr>
              <w:t>2</w:t>
            </w:r>
            <w:r w:rsidRPr="00283C09">
              <w:rPr>
                <w:webHidden/>
              </w:rPr>
              <w:fldChar w:fldCharType="end"/>
            </w:r>
          </w:hyperlink>
        </w:p>
        <w:p w14:paraId="5F80E46D" w14:textId="0B16212A" w:rsidR="00283C09" w:rsidRPr="00283C09" w:rsidRDefault="006C5992" w:rsidP="00283C09">
          <w:pPr>
            <w:pStyle w:val="TOC2"/>
          </w:pPr>
          <w:hyperlink w:anchor="_Toc88140306" w:history="1">
            <w:r w:rsidR="00283C09" w:rsidRPr="00283C09">
              <w:rPr>
                <w:rStyle w:val="Hyperlink"/>
                <w:color w:val="auto"/>
              </w:rPr>
              <w:t>Challenges for disabled candidates</w:t>
            </w:r>
            <w:r w:rsidR="00283C09" w:rsidRPr="00283C09">
              <w:rPr>
                <w:webHidden/>
              </w:rPr>
              <w:tab/>
            </w:r>
            <w:r w:rsidR="00283C09" w:rsidRPr="00283C09">
              <w:rPr>
                <w:webHidden/>
              </w:rPr>
              <w:fldChar w:fldCharType="begin"/>
            </w:r>
            <w:r w:rsidR="00283C09" w:rsidRPr="00283C09">
              <w:rPr>
                <w:webHidden/>
              </w:rPr>
              <w:instrText xml:space="preserve"> PAGEREF _Toc88140306 \h </w:instrText>
            </w:r>
            <w:r w:rsidR="00283C09" w:rsidRPr="00283C09">
              <w:rPr>
                <w:webHidden/>
              </w:rPr>
            </w:r>
            <w:r w:rsidR="00283C09" w:rsidRPr="00283C09">
              <w:rPr>
                <w:webHidden/>
              </w:rPr>
              <w:fldChar w:fldCharType="separate"/>
            </w:r>
            <w:r w:rsidR="003C05B5">
              <w:rPr>
                <w:webHidden/>
              </w:rPr>
              <w:t>2</w:t>
            </w:r>
            <w:r w:rsidR="00283C09" w:rsidRPr="00283C09">
              <w:rPr>
                <w:webHidden/>
              </w:rPr>
              <w:fldChar w:fldCharType="end"/>
            </w:r>
          </w:hyperlink>
        </w:p>
        <w:p w14:paraId="6EC80FB9" w14:textId="6F06EFDE" w:rsidR="00283C09" w:rsidRPr="00283C09" w:rsidRDefault="006C5992" w:rsidP="00283C09">
          <w:pPr>
            <w:pStyle w:val="TOC2"/>
          </w:pPr>
          <w:hyperlink w:anchor="_Toc88140307" w:history="1">
            <w:r w:rsidR="00283C09" w:rsidRPr="00283C09">
              <w:rPr>
                <w:rStyle w:val="Hyperlink"/>
                <w:color w:val="auto"/>
              </w:rPr>
              <w:t>What are adjustments?</w:t>
            </w:r>
            <w:r w:rsidR="00283C09" w:rsidRPr="00283C09">
              <w:rPr>
                <w:webHidden/>
              </w:rPr>
              <w:tab/>
            </w:r>
            <w:r w:rsidR="00283C09" w:rsidRPr="00283C09">
              <w:rPr>
                <w:webHidden/>
              </w:rPr>
              <w:fldChar w:fldCharType="begin"/>
            </w:r>
            <w:r w:rsidR="00283C09" w:rsidRPr="00283C09">
              <w:rPr>
                <w:webHidden/>
              </w:rPr>
              <w:instrText xml:space="preserve"> PAGEREF _Toc88140307 \h </w:instrText>
            </w:r>
            <w:r w:rsidR="00283C09" w:rsidRPr="00283C09">
              <w:rPr>
                <w:webHidden/>
              </w:rPr>
            </w:r>
            <w:r w:rsidR="00283C09" w:rsidRPr="00283C09">
              <w:rPr>
                <w:webHidden/>
              </w:rPr>
              <w:fldChar w:fldCharType="separate"/>
            </w:r>
            <w:r w:rsidR="003C05B5">
              <w:rPr>
                <w:webHidden/>
              </w:rPr>
              <w:t>3</w:t>
            </w:r>
            <w:r w:rsidR="00283C09" w:rsidRPr="00283C09">
              <w:rPr>
                <w:webHidden/>
              </w:rPr>
              <w:fldChar w:fldCharType="end"/>
            </w:r>
          </w:hyperlink>
        </w:p>
        <w:p w14:paraId="0C101C27" w14:textId="73F063D6" w:rsidR="00283C09" w:rsidRPr="00283C09" w:rsidRDefault="006C5992" w:rsidP="00283C09">
          <w:pPr>
            <w:pStyle w:val="TOC2"/>
          </w:pPr>
          <w:hyperlink w:anchor="_Toc88140308" w:history="1">
            <w:r w:rsidR="00283C09" w:rsidRPr="00283C09">
              <w:rPr>
                <w:rStyle w:val="Hyperlink"/>
                <w:rFonts w:eastAsia="Times New Roman"/>
                <w:color w:val="auto"/>
                <w:lang w:eastAsia="en-GB"/>
              </w:rPr>
              <w:t>Which adjustments might be possible?</w:t>
            </w:r>
            <w:r w:rsidR="00283C09" w:rsidRPr="00283C09">
              <w:rPr>
                <w:webHidden/>
              </w:rPr>
              <w:tab/>
            </w:r>
            <w:r w:rsidR="00283C09" w:rsidRPr="00283C09">
              <w:rPr>
                <w:webHidden/>
              </w:rPr>
              <w:fldChar w:fldCharType="begin"/>
            </w:r>
            <w:r w:rsidR="00283C09" w:rsidRPr="00283C09">
              <w:rPr>
                <w:webHidden/>
              </w:rPr>
              <w:instrText xml:space="preserve"> PAGEREF _Toc88140308 \h </w:instrText>
            </w:r>
            <w:r w:rsidR="00283C09" w:rsidRPr="00283C09">
              <w:rPr>
                <w:webHidden/>
              </w:rPr>
            </w:r>
            <w:r w:rsidR="00283C09" w:rsidRPr="00283C09">
              <w:rPr>
                <w:webHidden/>
              </w:rPr>
              <w:fldChar w:fldCharType="separate"/>
            </w:r>
            <w:r w:rsidR="003C05B5">
              <w:rPr>
                <w:webHidden/>
              </w:rPr>
              <w:t>3</w:t>
            </w:r>
            <w:r w:rsidR="00283C09" w:rsidRPr="00283C09">
              <w:rPr>
                <w:webHidden/>
              </w:rPr>
              <w:fldChar w:fldCharType="end"/>
            </w:r>
          </w:hyperlink>
        </w:p>
        <w:p w14:paraId="6114C607" w14:textId="093B7A0B" w:rsidR="00283C09" w:rsidRPr="00283C09" w:rsidRDefault="006C5992" w:rsidP="00283C09">
          <w:pPr>
            <w:pStyle w:val="TOC2"/>
          </w:pPr>
          <w:hyperlink w:anchor="_Toc88140309" w:history="1">
            <w:r w:rsidR="00283C09" w:rsidRPr="00283C09">
              <w:rPr>
                <w:rStyle w:val="Hyperlink"/>
                <w:color w:val="auto"/>
              </w:rPr>
              <w:t>How do I know if I need an adjustment?</w:t>
            </w:r>
            <w:r w:rsidR="00283C09" w:rsidRPr="00283C09">
              <w:rPr>
                <w:webHidden/>
              </w:rPr>
              <w:tab/>
            </w:r>
            <w:r w:rsidR="00283C09" w:rsidRPr="00283C09">
              <w:rPr>
                <w:webHidden/>
              </w:rPr>
              <w:fldChar w:fldCharType="begin"/>
            </w:r>
            <w:r w:rsidR="00283C09" w:rsidRPr="00283C09">
              <w:rPr>
                <w:webHidden/>
              </w:rPr>
              <w:instrText xml:space="preserve"> PAGEREF _Toc88140309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74FDEDC8" w14:textId="403EA7E5" w:rsidR="00283C09" w:rsidRPr="00283C09" w:rsidRDefault="006C5992" w:rsidP="00283C09">
          <w:pPr>
            <w:pStyle w:val="TOC2"/>
          </w:pPr>
          <w:hyperlink w:anchor="_Toc88140310" w:history="1">
            <w:r w:rsidR="00283C09" w:rsidRPr="00283C09">
              <w:rPr>
                <w:rStyle w:val="Hyperlink"/>
                <w:rFonts w:eastAsia="Times New Roman"/>
                <w:color w:val="auto"/>
                <w:lang w:eastAsia="en-GB"/>
              </w:rPr>
              <w:t>Advice for facing situational judgement tests (SJTs)</w:t>
            </w:r>
            <w:r w:rsidR="00283C09" w:rsidRPr="00283C09">
              <w:rPr>
                <w:webHidden/>
              </w:rPr>
              <w:tab/>
            </w:r>
            <w:r w:rsidR="00283C09" w:rsidRPr="00283C09">
              <w:rPr>
                <w:webHidden/>
              </w:rPr>
              <w:fldChar w:fldCharType="begin"/>
            </w:r>
            <w:r w:rsidR="00283C09" w:rsidRPr="00283C09">
              <w:rPr>
                <w:webHidden/>
              </w:rPr>
              <w:instrText xml:space="preserve"> PAGEREF _Toc88140310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4C97F96E" w14:textId="47791DCB" w:rsidR="00283C09" w:rsidRPr="00283C09" w:rsidRDefault="006C5992" w:rsidP="00283C09">
          <w:pPr>
            <w:pStyle w:val="TOC2"/>
          </w:pPr>
          <w:hyperlink w:anchor="_Toc88140311" w:history="1">
            <w:r w:rsidR="00283C09" w:rsidRPr="00283C09">
              <w:rPr>
                <w:rStyle w:val="Hyperlink"/>
                <w:rFonts w:eastAsia="Times New Roman"/>
                <w:color w:val="auto"/>
                <w:lang w:eastAsia="en-GB"/>
              </w:rPr>
              <w:t>General tips</w:t>
            </w:r>
            <w:r w:rsidR="00283C09" w:rsidRPr="00283C09">
              <w:rPr>
                <w:webHidden/>
              </w:rPr>
              <w:tab/>
            </w:r>
            <w:r w:rsidR="00283C09" w:rsidRPr="00283C09">
              <w:rPr>
                <w:webHidden/>
              </w:rPr>
              <w:fldChar w:fldCharType="begin"/>
            </w:r>
            <w:r w:rsidR="00283C09" w:rsidRPr="00283C09">
              <w:rPr>
                <w:webHidden/>
              </w:rPr>
              <w:instrText xml:space="preserve"> PAGEREF _Toc88140311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7D48E0D3" w14:textId="11AE4143" w:rsidR="00283C09" w:rsidRPr="00283C09" w:rsidRDefault="006C5992" w:rsidP="00283C09">
          <w:pPr>
            <w:pStyle w:val="TOC2"/>
          </w:pPr>
          <w:hyperlink w:anchor="_Toc88140312" w:history="1">
            <w:r w:rsidR="00283C09" w:rsidRPr="00283C09">
              <w:rPr>
                <w:rStyle w:val="Hyperlink"/>
                <w:rFonts w:eastAsia="Times New Roman"/>
                <w:color w:val="auto"/>
                <w:lang w:eastAsia="en-GB"/>
              </w:rPr>
              <w:t>Guidance for current university students</w:t>
            </w:r>
            <w:r w:rsidR="00283C09" w:rsidRPr="00283C09">
              <w:rPr>
                <w:webHidden/>
              </w:rPr>
              <w:tab/>
            </w:r>
            <w:r w:rsidR="00283C09" w:rsidRPr="00283C09">
              <w:rPr>
                <w:webHidden/>
              </w:rPr>
              <w:fldChar w:fldCharType="begin"/>
            </w:r>
            <w:r w:rsidR="00283C09" w:rsidRPr="00283C09">
              <w:rPr>
                <w:webHidden/>
              </w:rPr>
              <w:instrText xml:space="preserve"> PAGEREF _Toc88140312 \h </w:instrText>
            </w:r>
            <w:r w:rsidR="00283C09" w:rsidRPr="00283C09">
              <w:rPr>
                <w:webHidden/>
              </w:rPr>
            </w:r>
            <w:r w:rsidR="00283C09" w:rsidRPr="00283C09">
              <w:rPr>
                <w:webHidden/>
              </w:rPr>
              <w:fldChar w:fldCharType="separate"/>
            </w:r>
            <w:r w:rsidR="003C05B5">
              <w:rPr>
                <w:webHidden/>
              </w:rPr>
              <w:t>5</w:t>
            </w:r>
            <w:r w:rsidR="00283C09" w:rsidRPr="00283C09">
              <w:rPr>
                <w:webHidden/>
              </w:rPr>
              <w:fldChar w:fldCharType="end"/>
            </w:r>
          </w:hyperlink>
        </w:p>
        <w:p w14:paraId="6FE6061F" w14:textId="5AA6A5F3" w:rsidR="00283C09" w:rsidRPr="00283C09" w:rsidRDefault="006C5992" w:rsidP="00283C09">
          <w:pPr>
            <w:pStyle w:val="TOC2"/>
          </w:pPr>
          <w:hyperlink w:anchor="_Toc88140313" w:history="1">
            <w:r w:rsidR="00283C09" w:rsidRPr="00283C09">
              <w:rPr>
                <w:rStyle w:val="Hyperlink"/>
                <w:rFonts w:eastAsia="Times New Roman"/>
                <w:color w:val="auto"/>
                <w:lang w:eastAsia="en-GB"/>
              </w:rPr>
              <w:t>Things to remember</w:t>
            </w:r>
            <w:r w:rsidR="00283C09" w:rsidRPr="00283C09">
              <w:rPr>
                <w:webHidden/>
              </w:rPr>
              <w:tab/>
            </w:r>
            <w:r w:rsidR="00283C09" w:rsidRPr="00283C09">
              <w:rPr>
                <w:webHidden/>
              </w:rPr>
              <w:fldChar w:fldCharType="begin"/>
            </w:r>
            <w:r w:rsidR="00283C09" w:rsidRPr="00283C09">
              <w:rPr>
                <w:webHidden/>
              </w:rPr>
              <w:instrText xml:space="preserve"> PAGEREF _Toc88140313 \h </w:instrText>
            </w:r>
            <w:r w:rsidR="00283C09" w:rsidRPr="00283C09">
              <w:rPr>
                <w:webHidden/>
              </w:rPr>
            </w:r>
            <w:r w:rsidR="00283C09" w:rsidRPr="00283C09">
              <w:rPr>
                <w:webHidden/>
              </w:rPr>
              <w:fldChar w:fldCharType="separate"/>
            </w:r>
            <w:r w:rsidR="003C05B5">
              <w:rPr>
                <w:webHidden/>
              </w:rPr>
              <w:t>6</w:t>
            </w:r>
            <w:r w:rsidR="00283C09" w:rsidRPr="00283C09">
              <w:rPr>
                <w:webHidden/>
              </w:rPr>
              <w:fldChar w:fldCharType="end"/>
            </w:r>
          </w:hyperlink>
        </w:p>
        <w:p w14:paraId="746564B4" w14:textId="13675E2E" w:rsidR="00283C09" w:rsidRDefault="00283C09">
          <w:r>
            <w:rPr>
              <w:b/>
              <w:bCs/>
              <w:noProof/>
            </w:rPr>
            <w:fldChar w:fldCharType="end"/>
          </w:r>
        </w:p>
      </w:sdtContent>
    </w:sdt>
    <w:p w14:paraId="53EE6CE8" w14:textId="77777777" w:rsidR="005208EF" w:rsidRDefault="005208EF" w:rsidP="00863BB3">
      <w:pPr>
        <w:rPr>
          <w:rFonts w:ascii="Century Gothic" w:hAnsi="Century Gothic" w:cs="Arial"/>
          <w:b/>
          <w:sz w:val="24"/>
          <w:szCs w:val="24"/>
        </w:rPr>
      </w:pPr>
    </w:p>
    <w:p w14:paraId="7F14F026" w14:textId="434F4A9E" w:rsidR="00774F5E" w:rsidRDefault="005208EF" w:rsidP="005208EF">
      <w:pPr>
        <w:jc w:val="center"/>
        <w:rPr>
          <w:rFonts w:ascii="Century Gothic" w:hAnsi="Century Gothic" w:cs="Arial"/>
          <w:b/>
          <w:sz w:val="24"/>
          <w:szCs w:val="24"/>
        </w:rPr>
      </w:pPr>
      <w:r>
        <w:rPr>
          <w:rFonts w:ascii="Century Gothic" w:hAnsi="Century Gothic" w:cs="Arial"/>
          <w:b/>
          <w:noProof/>
          <w:sz w:val="24"/>
          <w:szCs w:val="24"/>
        </w:rPr>
        <w:drawing>
          <wp:inline distT="0" distB="0" distL="0" distR="0" wp14:anchorId="75FEAECC" wp14:editId="1E258B04">
            <wp:extent cx="5083810" cy="3390900"/>
            <wp:effectExtent l="0" t="0" r="2540" b="0"/>
            <wp:docPr id="2" name="Picture 2" descr="A close-up of hands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hands on a compute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097588" cy="3400090"/>
                    </a:xfrm>
                    <a:prstGeom prst="rect">
                      <a:avLst/>
                    </a:prstGeom>
                  </pic:spPr>
                </pic:pic>
              </a:graphicData>
            </a:graphic>
          </wp:inline>
        </w:drawing>
      </w:r>
      <w:r w:rsidR="00774F5E">
        <w:rPr>
          <w:rFonts w:ascii="Century Gothic" w:hAnsi="Century Gothic" w:cs="Arial"/>
          <w:b/>
          <w:sz w:val="24"/>
          <w:szCs w:val="24"/>
        </w:rPr>
        <w:br w:type="page"/>
      </w:r>
    </w:p>
    <w:p w14:paraId="507DDBA8" w14:textId="7B8A2E08" w:rsidR="001D1BD5" w:rsidRPr="00CE533B" w:rsidRDefault="001D1BD5" w:rsidP="00CE533B">
      <w:pPr>
        <w:pStyle w:val="Heading2"/>
      </w:pPr>
      <w:r w:rsidRPr="00CE533B">
        <w:lastRenderedPageBreak/>
        <w:t>W</w:t>
      </w:r>
      <w:bookmarkStart w:id="0" w:name="_Toc88140305"/>
      <w:r w:rsidRPr="00CE533B">
        <w:t>hat are psychometric tests?</w:t>
      </w:r>
      <w:bookmarkEnd w:id="0"/>
    </w:p>
    <w:p w14:paraId="07608CA8" w14:textId="77777777" w:rsidR="007C0DF6" w:rsidRPr="00774F5E" w:rsidRDefault="00DA3F6B">
      <w:pPr>
        <w:rPr>
          <w:rFonts w:ascii="Century Gothic" w:hAnsi="Century Gothic" w:cs="Arial"/>
          <w:sz w:val="20"/>
          <w:szCs w:val="20"/>
        </w:rPr>
      </w:pPr>
      <w:r w:rsidRPr="00774F5E">
        <w:rPr>
          <w:rFonts w:ascii="Century Gothic" w:hAnsi="Century Gothic" w:cs="Arial"/>
          <w:sz w:val="20"/>
          <w:szCs w:val="20"/>
        </w:rPr>
        <w:t>E</w:t>
      </w:r>
      <w:r w:rsidR="00160B35" w:rsidRPr="00774F5E">
        <w:rPr>
          <w:rFonts w:ascii="Century Gothic" w:hAnsi="Century Gothic" w:cs="Arial"/>
          <w:sz w:val="20"/>
          <w:szCs w:val="20"/>
        </w:rPr>
        <w:t>mployers u</w:t>
      </w:r>
      <w:r w:rsidR="008F3223" w:rsidRPr="00774F5E">
        <w:rPr>
          <w:rFonts w:ascii="Century Gothic" w:hAnsi="Century Gothic" w:cs="Arial"/>
          <w:sz w:val="20"/>
          <w:szCs w:val="20"/>
        </w:rPr>
        <w:t>se</w:t>
      </w:r>
      <w:r w:rsidR="00160B35" w:rsidRPr="00774F5E">
        <w:rPr>
          <w:rFonts w:ascii="Century Gothic" w:hAnsi="Century Gothic" w:cs="Arial"/>
          <w:sz w:val="20"/>
          <w:szCs w:val="20"/>
        </w:rPr>
        <w:t xml:space="preserve"> p</w:t>
      </w:r>
      <w:r w:rsidR="001D1BD5" w:rsidRPr="00774F5E">
        <w:rPr>
          <w:rFonts w:ascii="Century Gothic" w:hAnsi="Century Gothic" w:cs="Arial"/>
          <w:sz w:val="20"/>
          <w:szCs w:val="20"/>
        </w:rPr>
        <w:t>sychometric tests to measure</w:t>
      </w:r>
      <w:r w:rsidR="0065094A" w:rsidRPr="00774F5E">
        <w:rPr>
          <w:rFonts w:ascii="Century Gothic" w:hAnsi="Century Gothic" w:cs="Arial"/>
          <w:sz w:val="20"/>
          <w:szCs w:val="20"/>
        </w:rPr>
        <w:t xml:space="preserve"> </w:t>
      </w:r>
      <w:r w:rsidR="00DD44A9" w:rsidRPr="00774F5E">
        <w:rPr>
          <w:rFonts w:ascii="Century Gothic" w:hAnsi="Century Gothic" w:cs="Arial"/>
          <w:sz w:val="20"/>
          <w:szCs w:val="20"/>
        </w:rPr>
        <w:t xml:space="preserve">candidates’ </w:t>
      </w:r>
      <w:r w:rsidR="001D1BD5" w:rsidRPr="00774F5E">
        <w:rPr>
          <w:rFonts w:ascii="Century Gothic" w:hAnsi="Century Gothic" w:cs="Arial"/>
          <w:sz w:val="20"/>
          <w:szCs w:val="20"/>
        </w:rPr>
        <w:t>a</w:t>
      </w:r>
      <w:r w:rsidR="007C0DF6" w:rsidRPr="00774F5E">
        <w:rPr>
          <w:rFonts w:ascii="Century Gothic" w:hAnsi="Century Gothic" w:cs="Arial"/>
          <w:sz w:val="20"/>
          <w:szCs w:val="20"/>
        </w:rPr>
        <w:t>bilit</w:t>
      </w:r>
      <w:r w:rsidR="00060F0D" w:rsidRPr="00774F5E">
        <w:rPr>
          <w:rFonts w:ascii="Century Gothic" w:hAnsi="Century Gothic" w:cs="Arial"/>
          <w:sz w:val="20"/>
          <w:szCs w:val="20"/>
        </w:rPr>
        <w:t>ies</w:t>
      </w:r>
      <w:r w:rsidR="007C0DF6" w:rsidRPr="00774F5E">
        <w:rPr>
          <w:rFonts w:ascii="Century Gothic" w:hAnsi="Century Gothic" w:cs="Arial"/>
          <w:sz w:val="20"/>
          <w:szCs w:val="20"/>
        </w:rPr>
        <w:t xml:space="preserve"> &amp; skills</w:t>
      </w:r>
      <w:r w:rsidR="00786DC4" w:rsidRPr="00774F5E">
        <w:rPr>
          <w:rFonts w:ascii="Century Gothic" w:hAnsi="Century Gothic" w:cs="Arial"/>
          <w:sz w:val="20"/>
          <w:szCs w:val="20"/>
        </w:rPr>
        <w:t xml:space="preserve"> as well as</w:t>
      </w:r>
      <w:r w:rsidR="0065094A" w:rsidRPr="00774F5E">
        <w:rPr>
          <w:rFonts w:ascii="Century Gothic" w:hAnsi="Century Gothic" w:cs="Arial"/>
          <w:sz w:val="20"/>
          <w:szCs w:val="20"/>
        </w:rPr>
        <w:t xml:space="preserve"> </w:t>
      </w:r>
      <w:r w:rsidR="0093606E" w:rsidRPr="00774F5E">
        <w:rPr>
          <w:rFonts w:ascii="Century Gothic" w:hAnsi="Century Gothic" w:cs="Arial"/>
          <w:sz w:val="20"/>
          <w:szCs w:val="20"/>
        </w:rPr>
        <w:t xml:space="preserve">their </w:t>
      </w:r>
      <w:r w:rsidR="001D1BD5" w:rsidRPr="00774F5E">
        <w:rPr>
          <w:rFonts w:ascii="Century Gothic" w:hAnsi="Century Gothic" w:cs="Arial"/>
          <w:sz w:val="20"/>
          <w:szCs w:val="20"/>
        </w:rPr>
        <w:t xml:space="preserve">personality &amp; behaviour. </w:t>
      </w:r>
      <w:r w:rsidR="00F05DC5" w:rsidRPr="00774F5E">
        <w:rPr>
          <w:rFonts w:ascii="Century Gothic" w:hAnsi="Century Gothic" w:cs="Arial"/>
          <w:sz w:val="20"/>
          <w:szCs w:val="20"/>
        </w:rPr>
        <w:t xml:space="preserve">They are seen as an effective way of assessing </w:t>
      </w:r>
      <w:r w:rsidR="00373B5A" w:rsidRPr="00774F5E">
        <w:rPr>
          <w:rFonts w:ascii="Century Gothic" w:hAnsi="Century Gothic" w:cs="Arial"/>
          <w:sz w:val="20"/>
          <w:szCs w:val="20"/>
        </w:rPr>
        <w:t xml:space="preserve">your </w:t>
      </w:r>
      <w:r w:rsidR="00F05DC5" w:rsidRPr="00774F5E">
        <w:rPr>
          <w:rFonts w:ascii="Century Gothic" w:hAnsi="Century Gothic" w:cs="Arial"/>
          <w:sz w:val="20"/>
          <w:szCs w:val="20"/>
        </w:rPr>
        <w:t xml:space="preserve">suitability for </w:t>
      </w:r>
      <w:r w:rsidR="00373B5A" w:rsidRPr="00774F5E">
        <w:rPr>
          <w:rFonts w:ascii="Century Gothic" w:hAnsi="Century Gothic" w:cs="Arial"/>
          <w:sz w:val="20"/>
          <w:szCs w:val="20"/>
        </w:rPr>
        <w:t>a particular</w:t>
      </w:r>
      <w:r w:rsidR="00F05DC5" w:rsidRPr="00774F5E">
        <w:rPr>
          <w:rFonts w:ascii="Century Gothic" w:hAnsi="Century Gothic" w:cs="Arial"/>
          <w:sz w:val="20"/>
          <w:szCs w:val="20"/>
        </w:rPr>
        <w:t xml:space="preserve"> job role. </w:t>
      </w:r>
    </w:p>
    <w:p w14:paraId="1E00CD98" w14:textId="77777777" w:rsidR="00127DED" w:rsidRPr="00774F5E" w:rsidRDefault="008667A7" w:rsidP="008667A7">
      <w:pPr>
        <w:pStyle w:val="ListParagraph"/>
        <w:numPr>
          <w:ilvl w:val="0"/>
          <w:numId w:val="26"/>
        </w:numPr>
        <w:rPr>
          <w:rFonts w:ascii="Century Gothic" w:hAnsi="Century Gothic" w:cs="Arial"/>
          <w:sz w:val="20"/>
          <w:szCs w:val="20"/>
        </w:rPr>
      </w:pPr>
      <w:r w:rsidRPr="00774F5E">
        <w:rPr>
          <w:rFonts w:ascii="Century Gothic" w:hAnsi="Century Gothic" w:cs="Arial"/>
          <w:sz w:val="20"/>
          <w:szCs w:val="20"/>
          <w:u w:val="single"/>
        </w:rPr>
        <w:t>Abilities &amp; skills tests:</w:t>
      </w:r>
      <w:r w:rsidRPr="00774F5E">
        <w:rPr>
          <w:rFonts w:ascii="Century Gothic" w:hAnsi="Century Gothic" w:cs="Arial"/>
          <w:sz w:val="20"/>
          <w:szCs w:val="20"/>
        </w:rPr>
        <w:t xml:space="preserve"> </w:t>
      </w:r>
      <w:r w:rsidR="00DD44A9" w:rsidRPr="00774F5E">
        <w:rPr>
          <w:rFonts w:ascii="Century Gothic" w:hAnsi="Century Gothic" w:cs="Arial"/>
          <w:sz w:val="20"/>
          <w:szCs w:val="20"/>
        </w:rPr>
        <w:t>V</w:t>
      </w:r>
      <w:r w:rsidR="001D1BD5" w:rsidRPr="00774F5E">
        <w:rPr>
          <w:rFonts w:ascii="Century Gothic" w:hAnsi="Century Gothic" w:cs="Arial"/>
          <w:sz w:val="20"/>
          <w:szCs w:val="20"/>
        </w:rPr>
        <w:t>erbal reasoning and numerical reasoning</w:t>
      </w:r>
      <w:r w:rsidR="00DD44A9" w:rsidRPr="00774F5E">
        <w:rPr>
          <w:rFonts w:ascii="Century Gothic" w:hAnsi="Century Gothic" w:cs="Arial"/>
          <w:sz w:val="20"/>
          <w:szCs w:val="20"/>
        </w:rPr>
        <w:t xml:space="preserve"> are common types of abilit</w:t>
      </w:r>
      <w:r w:rsidR="00060F0D" w:rsidRPr="00774F5E">
        <w:rPr>
          <w:rFonts w:ascii="Century Gothic" w:hAnsi="Century Gothic" w:cs="Arial"/>
          <w:sz w:val="20"/>
          <w:szCs w:val="20"/>
        </w:rPr>
        <w:t>ies</w:t>
      </w:r>
      <w:r w:rsidR="00DD44A9" w:rsidRPr="00774F5E">
        <w:rPr>
          <w:rFonts w:ascii="Century Gothic" w:hAnsi="Century Gothic" w:cs="Arial"/>
          <w:sz w:val="20"/>
          <w:szCs w:val="20"/>
        </w:rPr>
        <w:t xml:space="preserve"> &amp; skills tests. </w:t>
      </w:r>
      <w:r w:rsidR="0065094A" w:rsidRPr="00774F5E">
        <w:rPr>
          <w:rFonts w:ascii="Century Gothic" w:hAnsi="Century Gothic" w:cs="Arial"/>
          <w:sz w:val="20"/>
          <w:szCs w:val="20"/>
        </w:rPr>
        <w:t>T</w:t>
      </w:r>
      <w:r w:rsidR="00786DC4" w:rsidRPr="00774F5E">
        <w:rPr>
          <w:rFonts w:ascii="Century Gothic" w:hAnsi="Century Gothic" w:cs="Arial"/>
          <w:sz w:val="20"/>
          <w:szCs w:val="20"/>
        </w:rPr>
        <w:t>hese</w:t>
      </w:r>
      <w:r w:rsidR="00DD44A9" w:rsidRPr="00774F5E">
        <w:rPr>
          <w:rFonts w:ascii="Century Gothic" w:hAnsi="Century Gothic" w:cs="Arial"/>
          <w:sz w:val="20"/>
          <w:szCs w:val="20"/>
        </w:rPr>
        <w:t xml:space="preserve"> types of tests</w:t>
      </w:r>
      <w:r w:rsidR="00786DC4" w:rsidRPr="00774F5E">
        <w:rPr>
          <w:rFonts w:ascii="Century Gothic" w:hAnsi="Century Gothic" w:cs="Arial"/>
          <w:sz w:val="20"/>
          <w:szCs w:val="20"/>
        </w:rPr>
        <w:t xml:space="preserve"> </w:t>
      </w:r>
      <w:r w:rsidR="007C0DF6" w:rsidRPr="00774F5E">
        <w:rPr>
          <w:rFonts w:ascii="Century Gothic" w:hAnsi="Century Gothic" w:cs="Arial"/>
          <w:sz w:val="20"/>
          <w:szCs w:val="20"/>
        </w:rPr>
        <w:t xml:space="preserve">are sometimes referred to as ‘aptitude </w:t>
      </w:r>
      <w:proofErr w:type="gramStart"/>
      <w:r w:rsidR="007C0DF6" w:rsidRPr="00774F5E">
        <w:rPr>
          <w:rFonts w:ascii="Century Gothic" w:hAnsi="Century Gothic" w:cs="Arial"/>
          <w:sz w:val="20"/>
          <w:szCs w:val="20"/>
        </w:rPr>
        <w:t>tests</w:t>
      </w:r>
      <w:r w:rsidRPr="00774F5E">
        <w:rPr>
          <w:rFonts w:ascii="Century Gothic" w:hAnsi="Century Gothic" w:cs="Arial"/>
          <w:sz w:val="20"/>
          <w:szCs w:val="20"/>
        </w:rPr>
        <w:t>’</w:t>
      </w:r>
      <w:proofErr w:type="gramEnd"/>
      <w:r w:rsidRPr="00774F5E">
        <w:rPr>
          <w:rFonts w:ascii="Century Gothic" w:hAnsi="Century Gothic" w:cs="Arial"/>
          <w:sz w:val="20"/>
          <w:szCs w:val="20"/>
        </w:rPr>
        <w:t>.</w:t>
      </w:r>
    </w:p>
    <w:p w14:paraId="1FDBFB6A" w14:textId="77777777" w:rsidR="008667A7" w:rsidRPr="00774F5E" w:rsidRDefault="008667A7" w:rsidP="008667A7">
      <w:pPr>
        <w:pStyle w:val="ListParagraph"/>
        <w:rPr>
          <w:rFonts w:ascii="Century Gothic" w:hAnsi="Century Gothic" w:cs="Arial"/>
          <w:sz w:val="20"/>
          <w:szCs w:val="20"/>
        </w:rPr>
      </w:pPr>
    </w:p>
    <w:p w14:paraId="5548D804" w14:textId="77777777" w:rsidR="001D1BD5" w:rsidRPr="00774F5E" w:rsidRDefault="008667A7" w:rsidP="008667A7">
      <w:pPr>
        <w:pStyle w:val="ListParagraph"/>
        <w:numPr>
          <w:ilvl w:val="0"/>
          <w:numId w:val="26"/>
        </w:numPr>
        <w:rPr>
          <w:rFonts w:ascii="Century Gothic" w:hAnsi="Century Gothic" w:cs="Arial"/>
          <w:sz w:val="20"/>
          <w:szCs w:val="20"/>
        </w:rPr>
      </w:pPr>
      <w:r w:rsidRPr="00774F5E">
        <w:rPr>
          <w:rFonts w:ascii="Century Gothic" w:hAnsi="Century Gothic" w:cs="Arial"/>
          <w:sz w:val="20"/>
          <w:szCs w:val="20"/>
          <w:u w:val="single"/>
        </w:rPr>
        <w:t>Personality &amp; behaviour tests:</w:t>
      </w:r>
      <w:r w:rsidRPr="00774F5E">
        <w:rPr>
          <w:rFonts w:ascii="Century Gothic" w:hAnsi="Century Gothic" w:cs="Arial"/>
          <w:sz w:val="20"/>
          <w:szCs w:val="20"/>
        </w:rPr>
        <w:t xml:space="preserve"> S</w:t>
      </w:r>
      <w:r w:rsidR="001D1BD5" w:rsidRPr="00774F5E">
        <w:rPr>
          <w:rFonts w:ascii="Century Gothic" w:hAnsi="Century Gothic" w:cs="Arial"/>
          <w:sz w:val="20"/>
          <w:szCs w:val="20"/>
        </w:rPr>
        <w:t xml:space="preserve">ituational </w:t>
      </w:r>
      <w:r w:rsidR="007C0DF6" w:rsidRPr="00774F5E">
        <w:rPr>
          <w:rFonts w:ascii="Century Gothic" w:hAnsi="Century Gothic" w:cs="Arial"/>
          <w:sz w:val="20"/>
          <w:szCs w:val="20"/>
        </w:rPr>
        <w:t>j</w:t>
      </w:r>
      <w:r w:rsidR="001D1BD5" w:rsidRPr="00774F5E">
        <w:rPr>
          <w:rFonts w:ascii="Century Gothic" w:hAnsi="Century Gothic" w:cs="Arial"/>
          <w:sz w:val="20"/>
          <w:szCs w:val="20"/>
        </w:rPr>
        <w:t>udg</w:t>
      </w:r>
      <w:r w:rsidR="00B94D04" w:rsidRPr="00774F5E">
        <w:rPr>
          <w:rFonts w:ascii="Century Gothic" w:hAnsi="Century Gothic" w:cs="Arial"/>
          <w:sz w:val="20"/>
          <w:szCs w:val="20"/>
        </w:rPr>
        <w:t>e</w:t>
      </w:r>
      <w:r w:rsidR="001D1BD5" w:rsidRPr="00774F5E">
        <w:rPr>
          <w:rFonts w:ascii="Century Gothic" w:hAnsi="Century Gothic" w:cs="Arial"/>
          <w:sz w:val="20"/>
          <w:szCs w:val="20"/>
        </w:rPr>
        <w:t xml:space="preserve">ment </w:t>
      </w:r>
      <w:r w:rsidR="007C0DF6" w:rsidRPr="00774F5E">
        <w:rPr>
          <w:rFonts w:ascii="Century Gothic" w:hAnsi="Century Gothic" w:cs="Arial"/>
          <w:sz w:val="20"/>
          <w:szCs w:val="20"/>
        </w:rPr>
        <w:t>t</w:t>
      </w:r>
      <w:r w:rsidR="001D1BD5" w:rsidRPr="00774F5E">
        <w:rPr>
          <w:rFonts w:ascii="Century Gothic" w:hAnsi="Century Gothic" w:cs="Arial"/>
          <w:sz w:val="20"/>
          <w:szCs w:val="20"/>
        </w:rPr>
        <w:t>ests (</w:t>
      </w:r>
      <w:r w:rsidR="0093606E" w:rsidRPr="00774F5E">
        <w:rPr>
          <w:rFonts w:ascii="Century Gothic" w:hAnsi="Century Gothic" w:cs="Arial"/>
          <w:sz w:val="20"/>
          <w:szCs w:val="20"/>
        </w:rPr>
        <w:t>sometimes</w:t>
      </w:r>
      <w:r w:rsidR="00A447DF" w:rsidRPr="00774F5E">
        <w:rPr>
          <w:rFonts w:ascii="Century Gothic" w:hAnsi="Century Gothic" w:cs="Arial"/>
          <w:sz w:val="20"/>
          <w:szCs w:val="20"/>
        </w:rPr>
        <w:t xml:space="preserve"> abbreviated to </w:t>
      </w:r>
      <w:r w:rsidR="001D1BD5" w:rsidRPr="00774F5E">
        <w:rPr>
          <w:rFonts w:ascii="Century Gothic" w:hAnsi="Century Gothic" w:cs="Arial"/>
          <w:sz w:val="20"/>
          <w:szCs w:val="20"/>
        </w:rPr>
        <w:t>SJTs)</w:t>
      </w:r>
      <w:r w:rsidR="00DD44A9" w:rsidRPr="00774F5E">
        <w:rPr>
          <w:rFonts w:ascii="Century Gothic" w:hAnsi="Century Gothic" w:cs="Arial"/>
          <w:sz w:val="20"/>
          <w:szCs w:val="20"/>
        </w:rPr>
        <w:t xml:space="preserve"> </w:t>
      </w:r>
      <w:r w:rsidR="001D1BD5" w:rsidRPr="00774F5E">
        <w:rPr>
          <w:rFonts w:ascii="Century Gothic" w:hAnsi="Century Gothic" w:cs="Arial"/>
          <w:sz w:val="20"/>
          <w:szCs w:val="20"/>
        </w:rPr>
        <w:t xml:space="preserve">and </w:t>
      </w:r>
      <w:r w:rsidR="00160B35" w:rsidRPr="00774F5E">
        <w:rPr>
          <w:rFonts w:ascii="Century Gothic" w:hAnsi="Century Gothic" w:cs="Arial"/>
          <w:sz w:val="20"/>
          <w:szCs w:val="20"/>
        </w:rPr>
        <w:t>p</w:t>
      </w:r>
      <w:r w:rsidR="001D1BD5" w:rsidRPr="00774F5E">
        <w:rPr>
          <w:rFonts w:ascii="Century Gothic" w:hAnsi="Century Gothic" w:cs="Arial"/>
          <w:sz w:val="20"/>
          <w:szCs w:val="20"/>
        </w:rPr>
        <w:t xml:space="preserve">ersonality tests are </w:t>
      </w:r>
      <w:r w:rsidR="00856794" w:rsidRPr="00774F5E">
        <w:rPr>
          <w:rFonts w:ascii="Century Gothic" w:hAnsi="Century Gothic" w:cs="Arial"/>
          <w:sz w:val="20"/>
          <w:szCs w:val="20"/>
        </w:rPr>
        <w:t>widely used</w:t>
      </w:r>
      <w:r w:rsidR="00160B35" w:rsidRPr="00774F5E">
        <w:rPr>
          <w:rFonts w:ascii="Century Gothic" w:hAnsi="Century Gothic" w:cs="Arial"/>
          <w:sz w:val="20"/>
          <w:szCs w:val="20"/>
        </w:rPr>
        <w:t xml:space="preserve"> to </w:t>
      </w:r>
      <w:r w:rsidR="001D1BD5" w:rsidRPr="00774F5E">
        <w:rPr>
          <w:rFonts w:ascii="Century Gothic" w:hAnsi="Century Gothic" w:cs="Arial"/>
          <w:sz w:val="20"/>
          <w:szCs w:val="20"/>
        </w:rPr>
        <w:t>test</w:t>
      </w:r>
      <w:r w:rsidR="00160B35" w:rsidRPr="00774F5E">
        <w:rPr>
          <w:rFonts w:ascii="Century Gothic" w:hAnsi="Century Gothic" w:cs="Arial"/>
          <w:sz w:val="20"/>
          <w:szCs w:val="20"/>
        </w:rPr>
        <w:t xml:space="preserve"> </w:t>
      </w:r>
      <w:r w:rsidR="008F3223" w:rsidRPr="00774F5E">
        <w:rPr>
          <w:rFonts w:ascii="Century Gothic" w:hAnsi="Century Gothic" w:cs="Arial"/>
          <w:sz w:val="20"/>
          <w:szCs w:val="20"/>
        </w:rPr>
        <w:t xml:space="preserve">candidates’ </w:t>
      </w:r>
      <w:r w:rsidR="00160B35" w:rsidRPr="00774F5E">
        <w:rPr>
          <w:rFonts w:ascii="Century Gothic" w:hAnsi="Century Gothic" w:cs="Arial"/>
          <w:sz w:val="20"/>
          <w:szCs w:val="20"/>
        </w:rPr>
        <w:t>p</w:t>
      </w:r>
      <w:r w:rsidR="001D1BD5" w:rsidRPr="00774F5E">
        <w:rPr>
          <w:rFonts w:ascii="Century Gothic" w:hAnsi="Century Gothic" w:cs="Arial"/>
          <w:sz w:val="20"/>
          <w:szCs w:val="20"/>
        </w:rPr>
        <w:t xml:space="preserve">ersonality </w:t>
      </w:r>
      <w:r w:rsidR="00FD76A2" w:rsidRPr="00774F5E">
        <w:rPr>
          <w:rFonts w:ascii="Century Gothic" w:hAnsi="Century Gothic" w:cs="Arial"/>
          <w:sz w:val="20"/>
          <w:szCs w:val="20"/>
        </w:rPr>
        <w:t>&amp;</w:t>
      </w:r>
      <w:r w:rsidR="001D1BD5" w:rsidRPr="00774F5E">
        <w:rPr>
          <w:rFonts w:ascii="Century Gothic" w:hAnsi="Century Gothic" w:cs="Arial"/>
          <w:sz w:val="20"/>
          <w:szCs w:val="20"/>
        </w:rPr>
        <w:t xml:space="preserve"> behaviour.</w:t>
      </w:r>
    </w:p>
    <w:p w14:paraId="6693E85E" w14:textId="77777777" w:rsidR="00F965DF" w:rsidRPr="00774F5E" w:rsidRDefault="00F965DF" w:rsidP="00F965DF">
      <w:pPr>
        <w:rPr>
          <w:rFonts w:ascii="Century Gothic" w:hAnsi="Century Gothic" w:cs="Arial"/>
          <w:sz w:val="20"/>
          <w:szCs w:val="20"/>
        </w:rPr>
      </w:pPr>
      <w:r w:rsidRPr="00774F5E">
        <w:rPr>
          <w:rFonts w:ascii="Century Gothic" w:hAnsi="Century Gothic" w:cs="Arial"/>
          <w:sz w:val="20"/>
          <w:szCs w:val="20"/>
        </w:rPr>
        <w:t xml:space="preserve">It won’t be that you’ll face psychometric tests every time you apply for a job, but </w:t>
      </w:r>
      <w:r w:rsidR="0015334B" w:rsidRPr="00774F5E">
        <w:rPr>
          <w:rFonts w:ascii="Century Gothic" w:hAnsi="Century Gothic" w:cs="Arial"/>
          <w:sz w:val="20"/>
          <w:szCs w:val="20"/>
        </w:rPr>
        <w:t>psychometric</w:t>
      </w:r>
      <w:r w:rsidRPr="00774F5E">
        <w:rPr>
          <w:rFonts w:ascii="Century Gothic" w:hAnsi="Century Gothic" w:cs="Arial"/>
          <w:sz w:val="20"/>
          <w:szCs w:val="20"/>
        </w:rPr>
        <w:t xml:space="preserve"> tests are used as part of the recruitment </w:t>
      </w:r>
      <w:r w:rsidR="00060F0D" w:rsidRPr="00774F5E">
        <w:rPr>
          <w:rFonts w:ascii="Century Gothic" w:hAnsi="Century Gothic" w:cs="Arial"/>
          <w:sz w:val="20"/>
          <w:szCs w:val="20"/>
        </w:rPr>
        <w:t xml:space="preserve">process </w:t>
      </w:r>
      <w:r w:rsidRPr="00774F5E">
        <w:rPr>
          <w:rFonts w:ascii="Century Gothic" w:hAnsi="Century Gothic" w:cs="Arial"/>
          <w:sz w:val="20"/>
          <w:szCs w:val="20"/>
        </w:rPr>
        <w:t>for graduate schemes</w:t>
      </w:r>
      <w:r w:rsidR="00A447DF" w:rsidRPr="00774F5E">
        <w:rPr>
          <w:rFonts w:ascii="Century Gothic" w:hAnsi="Century Gothic" w:cs="Arial"/>
          <w:sz w:val="20"/>
          <w:szCs w:val="20"/>
        </w:rPr>
        <w:t>,</w:t>
      </w:r>
      <w:r w:rsidRPr="00774F5E">
        <w:rPr>
          <w:rFonts w:ascii="Century Gothic" w:hAnsi="Century Gothic" w:cs="Arial"/>
          <w:sz w:val="20"/>
          <w:szCs w:val="20"/>
        </w:rPr>
        <w:t xml:space="preserve"> and for other roles that may be competitive or attract a high number of applicants</w:t>
      </w:r>
      <w:r w:rsidR="00856794" w:rsidRPr="00774F5E">
        <w:rPr>
          <w:rFonts w:ascii="Century Gothic" w:hAnsi="Century Gothic" w:cs="Arial"/>
          <w:sz w:val="20"/>
          <w:szCs w:val="20"/>
        </w:rPr>
        <w:t xml:space="preserve"> (e.g. internships)</w:t>
      </w:r>
      <w:r w:rsidRPr="00774F5E">
        <w:rPr>
          <w:rFonts w:ascii="Century Gothic" w:hAnsi="Century Gothic" w:cs="Arial"/>
          <w:sz w:val="20"/>
          <w:szCs w:val="20"/>
        </w:rPr>
        <w:t xml:space="preserve">. </w:t>
      </w:r>
    </w:p>
    <w:p w14:paraId="534652F6" w14:textId="77777777" w:rsidR="00786DC4" w:rsidRPr="00774F5E" w:rsidRDefault="00786DC4">
      <w:pPr>
        <w:rPr>
          <w:rFonts w:ascii="Century Gothic" w:hAnsi="Century Gothic" w:cs="Arial"/>
          <w:sz w:val="20"/>
          <w:szCs w:val="20"/>
        </w:rPr>
      </w:pPr>
      <w:r w:rsidRPr="00774F5E">
        <w:rPr>
          <w:rFonts w:ascii="Century Gothic" w:hAnsi="Century Gothic" w:cs="Arial"/>
          <w:sz w:val="20"/>
          <w:szCs w:val="20"/>
        </w:rPr>
        <w:t xml:space="preserve">Psychometric tests are nearly always timed, and the answers are </w:t>
      </w:r>
      <w:r w:rsidR="00856794" w:rsidRPr="00774F5E">
        <w:rPr>
          <w:rFonts w:ascii="Century Gothic" w:hAnsi="Century Gothic" w:cs="Arial"/>
          <w:sz w:val="20"/>
          <w:szCs w:val="20"/>
        </w:rPr>
        <w:t xml:space="preserve">usually </w:t>
      </w:r>
      <w:r w:rsidRPr="00774F5E">
        <w:rPr>
          <w:rFonts w:ascii="Century Gothic" w:hAnsi="Century Gothic" w:cs="Arial"/>
          <w:sz w:val="20"/>
          <w:szCs w:val="20"/>
        </w:rPr>
        <w:t xml:space="preserve">in multiple choice form. </w:t>
      </w:r>
      <w:r w:rsidR="008667A7" w:rsidRPr="00774F5E">
        <w:rPr>
          <w:rFonts w:ascii="Century Gothic" w:hAnsi="Century Gothic" w:cs="Arial"/>
          <w:sz w:val="20"/>
          <w:szCs w:val="20"/>
        </w:rPr>
        <w:t xml:space="preserve">Typically, an employer will ask you to take a psychometric test at the beginning of the recruitment process, such as the application stage. However, you might be asked to take a test as part of the final interview or assessment centre, at the end of the recruitment process. </w:t>
      </w:r>
    </w:p>
    <w:p w14:paraId="4BE98806" w14:textId="77777777" w:rsidR="00160B35" w:rsidRPr="00774F5E" w:rsidRDefault="00A447DF">
      <w:pPr>
        <w:rPr>
          <w:rFonts w:ascii="Century Gothic" w:hAnsi="Century Gothic" w:cs="Arial"/>
          <w:sz w:val="20"/>
          <w:szCs w:val="20"/>
        </w:rPr>
      </w:pPr>
      <w:r w:rsidRPr="00774F5E">
        <w:rPr>
          <w:rFonts w:ascii="Century Gothic" w:hAnsi="Century Gothic" w:cs="Arial"/>
          <w:sz w:val="20"/>
          <w:szCs w:val="20"/>
        </w:rPr>
        <w:t>You may also come across g</w:t>
      </w:r>
      <w:r w:rsidR="00160B35" w:rsidRPr="00774F5E">
        <w:rPr>
          <w:rFonts w:ascii="Century Gothic" w:hAnsi="Century Gothic" w:cs="Arial"/>
          <w:sz w:val="20"/>
          <w:szCs w:val="20"/>
        </w:rPr>
        <w:t>ame-based assessments</w:t>
      </w:r>
      <w:r w:rsidRPr="00774F5E">
        <w:rPr>
          <w:rFonts w:ascii="Century Gothic" w:hAnsi="Century Gothic" w:cs="Arial"/>
          <w:sz w:val="20"/>
          <w:szCs w:val="20"/>
        </w:rPr>
        <w:t xml:space="preserve"> which, as the name suggests, are assessments which appear in a game format</w:t>
      </w:r>
      <w:r w:rsidR="00DD44A9" w:rsidRPr="00774F5E">
        <w:rPr>
          <w:rFonts w:ascii="Century Gothic" w:hAnsi="Century Gothic" w:cs="Arial"/>
          <w:sz w:val="20"/>
          <w:szCs w:val="20"/>
        </w:rPr>
        <w:t xml:space="preserve">. </w:t>
      </w:r>
      <w:r w:rsidRPr="00774F5E">
        <w:rPr>
          <w:rFonts w:ascii="Century Gothic" w:hAnsi="Century Gothic" w:cs="Arial"/>
          <w:sz w:val="20"/>
          <w:szCs w:val="20"/>
        </w:rPr>
        <w:t>These tend to be more interactive than the</w:t>
      </w:r>
      <w:r w:rsidR="00160B35" w:rsidRPr="00774F5E">
        <w:rPr>
          <w:rFonts w:ascii="Century Gothic" w:hAnsi="Century Gothic" w:cs="Arial"/>
          <w:sz w:val="20"/>
          <w:szCs w:val="20"/>
        </w:rPr>
        <w:t xml:space="preserve"> traditional </w:t>
      </w:r>
      <w:r w:rsidR="00DA3F6B" w:rsidRPr="00774F5E">
        <w:rPr>
          <w:rFonts w:ascii="Century Gothic" w:hAnsi="Century Gothic" w:cs="Arial"/>
          <w:sz w:val="20"/>
          <w:szCs w:val="20"/>
        </w:rPr>
        <w:t xml:space="preserve">psychometric </w:t>
      </w:r>
      <w:r w:rsidR="00160B35" w:rsidRPr="00774F5E">
        <w:rPr>
          <w:rFonts w:ascii="Century Gothic" w:hAnsi="Century Gothic" w:cs="Arial"/>
          <w:sz w:val="20"/>
          <w:szCs w:val="20"/>
        </w:rPr>
        <w:t>test</w:t>
      </w:r>
      <w:r w:rsidR="00856794" w:rsidRPr="00774F5E">
        <w:rPr>
          <w:rFonts w:ascii="Century Gothic" w:hAnsi="Century Gothic" w:cs="Arial"/>
          <w:sz w:val="20"/>
          <w:szCs w:val="20"/>
        </w:rPr>
        <w:t>s</w:t>
      </w:r>
      <w:r w:rsidR="00160B35" w:rsidRPr="00774F5E">
        <w:rPr>
          <w:rFonts w:ascii="Century Gothic" w:hAnsi="Century Gothic" w:cs="Arial"/>
          <w:sz w:val="20"/>
          <w:szCs w:val="20"/>
        </w:rPr>
        <w:t xml:space="preserve">. </w:t>
      </w:r>
    </w:p>
    <w:p w14:paraId="59143428" w14:textId="77777777" w:rsidR="008667A7" w:rsidRPr="00374C1B" w:rsidRDefault="008667A7">
      <w:pPr>
        <w:rPr>
          <w:rFonts w:ascii="Century Gothic" w:hAnsi="Century Gothic" w:cs="Arial"/>
          <w:b/>
          <w:sz w:val="24"/>
          <w:szCs w:val="24"/>
        </w:rPr>
      </w:pPr>
    </w:p>
    <w:p w14:paraId="7721C489" w14:textId="77777777" w:rsidR="001D1BD5" w:rsidRPr="00774F5E" w:rsidRDefault="001D1BD5" w:rsidP="00CE533B">
      <w:pPr>
        <w:pStyle w:val="Heading2"/>
      </w:pPr>
      <w:bookmarkStart w:id="1" w:name="_Toc88140306"/>
      <w:r w:rsidRPr="00774F5E">
        <w:t xml:space="preserve">Challenges for disabled </w:t>
      </w:r>
      <w:r w:rsidR="005E2E00" w:rsidRPr="00774F5E">
        <w:t>candidates</w:t>
      </w:r>
      <w:bookmarkEnd w:id="1"/>
      <w:r w:rsidR="005E2E00" w:rsidRPr="00774F5E">
        <w:t xml:space="preserve"> </w:t>
      </w:r>
    </w:p>
    <w:p w14:paraId="657DAC16" w14:textId="77777777" w:rsidR="00961084" w:rsidRPr="00774F5E" w:rsidRDefault="00961084">
      <w:pPr>
        <w:rPr>
          <w:rFonts w:ascii="Century Gothic" w:hAnsi="Century Gothic" w:cs="Arial"/>
          <w:sz w:val="20"/>
          <w:szCs w:val="20"/>
        </w:rPr>
      </w:pPr>
      <w:r w:rsidRPr="00774F5E">
        <w:rPr>
          <w:rFonts w:ascii="Century Gothic" w:hAnsi="Century Gothic" w:cs="Arial"/>
          <w:sz w:val="20"/>
          <w:szCs w:val="20"/>
        </w:rPr>
        <w:t>For disabled candidates, there may be multiple challenges when completing a psychometric test. This could mean you are unable to complete these tests to the best of your ability, without adjustments.</w:t>
      </w:r>
    </w:p>
    <w:p w14:paraId="213FACA0" w14:textId="77777777" w:rsidR="00961084" w:rsidRPr="00774F5E" w:rsidRDefault="00961084" w:rsidP="003330B9">
      <w:pPr>
        <w:pStyle w:val="ListParagraph"/>
        <w:numPr>
          <w:ilvl w:val="0"/>
          <w:numId w:val="27"/>
        </w:numPr>
        <w:rPr>
          <w:rFonts w:ascii="Century Gothic" w:hAnsi="Century Gothic" w:cs="Arial"/>
          <w:sz w:val="20"/>
          <w:szCs w:val="20"/>
        </w:rPr>
      </w:pPr>
      <w:r w:rsidRPr="00774F5E">
        <w:rPr>
          <w:rFonts w:ascii="Century Gothic" w:hAnsi="Century Gothic" w:cs="Arial"/>
          <w:sz w:val="20"/>
          <w:szCs w:val="20"/>
        </w:rPr>
        <w:t>P</w:t>
      </w:r>
      <w:r w:rsidR="009A4C9C" w:rsidRPr="00774F5E">
        <w:rPr>
          <w:rFonts w:ascii="Century Gothic" w:hAnsi="Century Gothic" w:cs="Arial"/>
          <w:sz w:val="20"/>
          <w:szCs w:val="20"/>
        </w:rPr>
        <w:t xml:space="preserve">sychometric tests </w:t>
      </w:r>
      <w:r w:rsidR="004A68AA" w:rsidRPr="00774F5E">
        <w:rPr>
          <w:rFonts w:ascii="Century Gothic" w:hAnsi="Century Gothic" w:cs="Arial"/>
          <w:sz w:val="20"/>
          <w:szCs w:val="20"/>
        </w:rPr>
        <w:t>generally have a time limit</w:t>
      </w:r>
      <w:r w:rsidR="009A4C9C" w:rsidRPr="00774F5E">
        <w:rPr>
          <w:rFonts w:ascii="Century Gothic" w:hAnsi="Century Gothic" w:cs="Arial"/>
          <w:sz w:val="20"/>
          <w:szCs w:val="20"/>
        </w:rPr>
        <w:t xml:space="preserve"> and </w:t>
      </w:r>
      <w:r w:rsidR="004A68AA" w:rsidRPr="00774F5E">
        <w:rPr>
          <w:rFonts w:ascii="Century Gothic" w:hAnsi="Century Gothic" w:cs="Arial"/>
          <w:sz w:val="20"/>
          <w:szCs w:val="20"/>
        </w:rPr>
        <w:t xml:space="preserve">are </w:t>
      </w:r>
      <w:r w:rsidR="009A4C9C" w:rsidRPr="00774F5E">
        <w:rPr>
          <w:rFonts w:ascii="Century Gothic" w:hAnsi="Century Gothic" w:cs="Arial"/>
          <w:sz w:val="20"/>
          <w:szCs w:val="20"/>
        </w:rPr>
        <w:t xml:space="preserve">text </w:t>
      </w:r>
      <w:r w:rsidR="00041F80" w:rsidRPr="00774F5E">
        <w:rPr>
          <w:rFonts w:ascii="Century Gothic" w:hAnsi="Century Gothic" w:cs="Arial"/>
          <w:sz w:val="20"/>
          <w:szCs w:val="20"/>
        </w:rPr>
        <w:t>heavy</w:t>
      </w:r>
      <w:r w:rsidRPr="00774F5E">
        <w:rPr>
          <w:rFonts w:ascii="Century Gothic" w:hAnsi="Century Gothic" w:cs="Arial"/>
          <w:sz w:val="20"/>
          <w:szCs w:val="20"/>
        </w:rPr>
        <w:t xml:space="preserve">. </w:t>
      </w:r>
      <w:r w:rsidR="00F42FAF" w:rsidRPr="00774F5E">
        <w:rPr>
          <w:rFonts w:ascii="Century Gothic" w:hAnsi="Century Gothic" w:cs="Arial"/>
          <w:sz w:val="20"/>
          <w:szCs w:val="20"/>
        </w:rPr>
        <w:t xml:space="preserve">For some disabled candidates, </w:t>
      </w:r>
      <w:r w:rsidR="00111FB4" w:rsidRPr="00774F5E">
        <w:rPr>
          <w:rFonts w:ascii="Century Gothic" w:hAnsi="Century Gothic" w:cs="Arial"/>
          <w:sz w:val="20"/>
          <w:szCs w:val="20"/>
        </w:rPr>
        <w:t>it can be</w:t>
      </w:r>
      <w:r w:rsidR="009A4C9C" w:rsidRPr="00774F5E">
        <w:rPr>
          <w:rFonts w:ascii="Century Gothic" w:hAnsi="Century Gothic" w:cs="Arial"/>
          <w:sz w:val="20"/>
          <w:szCs w:val="20"/>
        </w:rPr>
        <w:t xml:space="preserve"> </w:t>
      </w:r>
      <w:r w:rsidR="00587841" w:rsidRPr="00774F5E">
        <w:rPr>
          <w:rFonts w:ascii="Century Gothic" w:hAnsi="Century Gothic" w:cs="Arial"/>
          <w:sz w:val="20"/>
          <w:szCs w:val="20"/>
        </w:rPr>
        <w:t>tough</w:t>
      </w:r>
      <w:r w:rsidR="009A4C9C" w:rsidRPr="00774F5E">
        <w:rPr>
          <w:rFonts w:ascii="Century Gothic" w:hAnsi="Century Gothic" w:cs="Arial"/>
          <w:sz w:val="20"/>
          <w:szCs w:val="20"/>
        </w:rPr>
        <w:t xml:space="preserve"> to process the question</w:t>
      </w:r>
      <w:r w:rsidR="00253A6D" w:rsidRPr="00774F5E">
        <w:rPr>
          <w:rFonts w:ascii="Century Gothic" w:hAnsi="Century Gothic" w:cs="Arial"/>
          <w:sz w:val="20"/>
          <w:szCs w:val="20"/>
        </w:rPr>
        <w:t>s</w:t>
      </w:r>
      <w:r w:rsidR="009A4C9C" w:rsidRPr="00774F5E">
        <w:rPr>
          <w:rFonts w:ascii="Century Gothic" w:hAnsi="Century Gothic" w:cs="Arial"/>
          <w:sz w:val="20"/>
          <w:szCs w:val="20"/>
        </w:rPr>
        <w:t xml:space="preserve"> </w:t>
      </w:r>
      <w:r w:rsidR="00F42FAF" w:rsidRPr="00774F5E">
        <w:rPr>
          <w:rFonts w:ascii="Century Gothic" w:hAnsi="Century Gothic" w:cs="Arial"/>
          <w:sz w:val="20"/>
          <w:szCs w:val="20"/>
        </w:rPr>
        <w:t xml:space="preserve">and come up with answers </w:t>
      </w:r>
      <w:r w:rsidR="009A4C9C" w:rsidRPr="00774F5E">
        <w:rPr>
          <w:rFonts w:ascii="Century Gothic" w:hAnsi="Century Gothic" w:cs="Arial"/>
          <w:sz w:val="20"/>
          <w:szCs w:val="20"/>
        </w:rPr>
        <w:t>in the time given</w:t>
      </w:r>
      <w:r w:rsidR="008C0CED" w:rsidRPr="00774F5E">
        <w:rPr>
          <w:rFonts w:ascii="Century Gothic" w:hAnsi="Century Gothic" w:cs="Arial"/>
          <w:sz w:val="20"/>
          <w:szCs w:val="20"/>
        </w:rPr>
        <w:t>.</w:t>
      </w:r>
      <w:r w:rsidR="009A4C9C" w:rsidRPr="00774F5E">
        <w:rPr>
          <w:rFonts w:ascii="Century Gothic" w:hAnsi="Century Gothic" w:cs="Arial"/>
          <w:sz w:val="20"/>
          <w:szCs w:val="20"/>
        </w:rPr>
        <w:t xml:space="preserve"> </w:t>
      </w:r>
    </w:p>
    <w:p w14:paraId="22CE276E" w14:textId="77777777" w:rsidR="00AD394A" w:rsidRPr="00774F5E" w:rsidRDefault="00AD394A" w:rsidP="00AD394A">
      <w:pPr>
        <w:pStyle w:val="ListParagraph"/>
        <w:ind w:left="792"/>
        <w:rPr>
          <w:rFonts w:ascii="Century Gothic" w:hAnsi="Century Gothic" w:cs="Arial"/>
          <w:sz w:val="20"/>
          <w:szCs w:val="20"/>
        </w:rPr>
      </w:pPr>
    </w:p>
    <w:p w14:paraId="59CB6E5E" w14:textId="77777777" w:rsidR="00AD394A" w:rsidRPr="00774F5E" w:rsidRDefault="00F42FAF" w:rsidP="00B042F0">
      <w:pPr>
        <w:pStyle w:val="ListParagraph"/>
        <w:numPr>
          <w:ilvl w:val="0"/>
          <w:numId w:val="27"/>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 xml:space="preserve">Others find it </w:t>
      </w:r>
      <w:r w:rsidR="00A05C90" w:rsidRPr="00774F5E">
        <w:rPr>
          <w:rFonts w:ascii="Century Gothic" w:hAnsi="Century Gothic" w:cs="Arial"/>
          <w:sz w:val="20"/>
          <w:szCs w:val="20"/>
        </w:rPr>
        <w:t>hard</w:t>
      </w:r>
      <w:r w:rsidRPr="00774F5E">
        <w:rPr>
          <w:rFonts w:ascii="Century Gothic" w:hAnsi="Century Gothic" w:cs="Arial"/>
          <w:sz w:val="20"/>
          <w:szCs w:val="20"/>
        </w:rPr>
        <w:t xml:space="preserve"> to read the text</w:t>
      </w:r>
      <w:r w:rsidR="00961084" w:rsidRPr="00774F5E">
        <w:rPr>
          <w:rFonts w:ascii="Century Gothic" w:hAnsi="Century Gothic" w:cs="Arial"/>
          <w:sz w:val="20"/>
          <w:szCs w:val="20"/>
        </w:rPr>
        <w:t>;</w:t>
      </w:r>
      <w:r w:rsidRPr="00774F5E">
        <w:rPr>
          <w:rFonts w:ascii="Century Gothic" w:hAnsi="Century Gothic" w:cs="Arial"/>
          <w:sz w:val="20"/>
          <w:szCs w:val="20"/>
        </w:rPr>
        <w:t xml:space="preserve"> </w:t>
      </w:r>
      <w:r w:rsidR="00743542" w:rsidRPr="00774F5E">
        <w:rPr>
          <w:rFonts w:ascii="Century Gothic" w:hAnsi="Century Gothic" w:cs="Arial"/>
          <w:sz w:val="20"/>
          <w:szCs w:val="20"/>
        </w:rPr>
        <w:t>perhaps as</w:t>
      </w:r>
      <w:r w:rsidR="00A05C90" w:rsidRPr="00774F5E">
        <w:rPr>
          <w:rFonts w:ascii="Century Gothic" w:hAnsi="Century Gothic" w:cs="Arial"/>
          <w:sz w:val="20"/>
          <w:szCs w:val="20"/>
        </w:rPr>
        <w:t xml:space="preserve"> </w:t>
      </w:r>
      <w:r w:rsidRPr="00774F5E">
        <w:rPr>
          <w:rFonts w:ascii="Century Gothic" w:hAnsi="Century Gothic" w:cs="Arial"/>
          <w:sz w:val="20"/>
          <w:szCs w:val="20"/>
        </w:rPr>
        <w:t xml:space="preserve">it is too small or </w:t>
      </w:r>
      <w:r w:rsidR="00743542" w:rsidRPr="00774F5E">
        <w:rPr>
          <w:rFonts w:ascii="Century Gothic" w:hAnsi="Century Gothic" w:cs="Arial"/>
          <w:sz w:val="20"/>
          <w:szCs w:val="20"/>
        </w:rPr>
        <w:t xml:space="preserve">because </w:t>
      </w:r>
      <w:r w:rsidRPr="00774F5E">
        <w:rPr>
          <w:rFonts w:ascii="Century Gothic" w:hAnsi="Century Gothic" w:cs="Arial"/>
          <w:sz w:val="20"/>
          <w:szCs w:val="20"/>
        </w:rPr>
        <w:t xml:space="preserve">the text appears as black writing on a white background. </w:t>
      </w:r>
      <w:r w:rsidR="00FD76A2" w:rsidRPr="00774F5E">
        <w:rPr>
          <w:rFonts w:ascii="Century Gothic" w:hAnsi="Century Gothic" w:cs="Arial"/>
          <w:sz w:val="20"/>
          <w:szCs w:val="20"/>
        </w:rPr>
        <w:t xml:space="preserve"> </w:t>
      </w:r>
    </w:p>
    <w:p w14:paraId="6C55E9F5" w14:textId="77777777" w:rsidR="00AD394A" w:rsidRPr="00774F5E" w:rsidRDefault="00AD394A" w:rsidP="00B042F0">
      <w:pPr>
        <w:spacing w:after="0" w:line="240" w:lineRule="auto"/>
        <w:rPr>
          <w:rFonts w:ascii="Century Gothic" w:eastAsia="Times New Roman" w:hAnsi="Century Gothic" w:cs="Arial"/>
          <w:sz w:val="20"/>
          <w:szCs w:val="20"/>
          <w:lang w:eastAsia="en-GB"/>
        </w:rPr>
      </w:pPr>
    </w:p>
    <w:p w14:paraId="36FD45BB" w14:textId="77777777" w:rsidR="00DD44A9" w:rsidRPr="00774F5E" w:rsidRDefault="000B2CC4" w:rsidP="001F7659">
      <w:pPr>
        <w:pStyle w:val="ListParagraph"/>
        <w:numPr>
          <w:ilvl w:val="0"/>
          <w:numId w:val="27"/>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 xml:space="preserve">Due to how psychometric tests are phrased and presented, </w:t>
      </w:r>
      <w:r w:rsidR="00FD76A2" w:rsidRPr="00774F5E">
        <w:rPr>
          <w:rFonts w:ascii="Century Gothic" w:hAnsi="Century Gothic" w:cs="Arial"/>
          <w:sz w:val="20"/>
          <w:szCs w:val="20"/>
        </w:rPr>
        <w:t xml:space="preserve">many disabled candidates </w:t>
      </w:r>
      <w:r w:rsidR="00961084" w:rsidRPr="00774F5E">
        <w:rPr>
          <w:rFonts w:ascii="Century Gothic" w:hAnsi="Century Gothic" w:cs="Arial"/>
          <w:sz w:val="20"/>
          <w:szCs w:val="20"/>
        </w:rPr>
        <w:t xml:space="preserve">may find they are </w:t>
      </w:r>
      <w:r w:rsidR="00FD76A2" w:rsidRPr="00774F5E">
        <w:rPr>
          <w:rFonts w:ascii="Century Gothic" w:hAnsi="Century Gothic" w:cs="Arial"/>
          <w:sz w:val="20"/>
          <w:szCs w:val="20"/>
        </w:rPr>
        <w:t xml:space="preserve">unable to </w:t>
      </w:r>
      <w:r w:rsidR="00961084" w:rsidRPr="00774F5E">
        <w:rPr>
          <w:rFonts w:ascii="Century Gothic" w:hAnsi="Century Gothic" w:cs="Arial"/>
          <w:sz w:val="20"/>
          <w:szCs w:val="20"/>
        </w:rPr>
        <w:t>demonstrate</w:t>
      </w:r>
      <w:r w:rsidR="00FD76A2" w:rsidRPr="00774F5E">
        <w:rPr>
          <w:rFonts w:ascii="Century Gothic" w:hAnsi="Century Gothic" w:cs="Arial"/>
          <w:sz w:val="20"/>
          <w:szCs w:val="20"/>
        </w:rPr>
        <w:t xml:space="preserve"> their full potential and abilities</w:t>
      </w:r>
      <w:r w:rsidR="00961084" w:rsidRPr="00774F5E">
        <w:rPr>
          <w:rFonts w:ascii="Century Gothic" w:hAnsi="Century Gothic" w:cs="Arial"/>
          <w:sz w:val="20"/>
          <w:szCs w:val="20"/>
        </w:rPr>
        <w:t>. For</w:t>
      </w:r>
      <w:r w:rsidR="00DD44A9" w:rsidRPr="00774F5E">
        <w:rPr>
          <w:rFonts w:ascii="Century Gothic" w:eastAsia="Times New Roman" w:hAnsi="Century Gothic" w:cs="Arial"/>
          <w:sz w:val="20"/>
          <w:szCs w:val="20"/>
          <w:lang w:eastAsia="en-GB"/>
        </w:rPr>
        <w:t xml:space="preserve"> example, someone who is dyslexic might find any type of psychometric test hard </w:t>
      </w:r>
      <w:r w:rsidR="00961084" w:rsidRPr="00774F5E">
        <w:rPr>
          <w:rFonts w:ascii="Century Gothic" w:eastAsia="Times New Roman" w:hAnsi="Century Gothic" w:cs="Arial"/>
          <w:sz w:val="20"/>
          <w:szCs w:val="20"/>
          <w:lang w:eastAsia="en-GB"/>
        </w:rPr>
        <w:t>because potentially verbal instructions may be required.</w:t>
      </w:r>
      <w:r w:rsidR="00DD44A9" w:rsidRPr="00774F5E">
        <w:rPr>
          <w:rFonts w:ascii="Century Gothic" w:eastAsia="Times New Roman" w:hAnsi="Century Gothic" w:cs="Arial"/>
          <w:sz w:val="20"/>
          <w:szCs w:val="20"/>
          <w:lang w:eastAsia="en-GB"/>
        </w:rPr>
        <w:t xml:space="preserve"> </w:t>
      </w:r>
    </w:p>
    <w:p w14:paraId="2D68D5CD" w14:textId="77777777" w:rsidR="00AD394A" w:rsidRPr="00774F5E" w:rsidRDefault="00AD394A">
      <w:pPr>
        <w:rPr>
          <w:rFonts w:ascii="Century Gothic" w:eastAsia="Times New Roman" w:hAnsi="Century Gothic" w:cs="Arial"/>
          <w:sz w:val="20"/>
          <w:szCs w:val="20"/>
          <w:lang w:eastAsia="en-GB"/>
        </w:rPr>
      </w:pPr>
    </w:p>
    <w:p w14:paraId="29DEDC29" w14:textId="77777777" w:rsidR="004A68AA" w:rsidRPr="00774F5E" w:rsidRDefault="00FB6A2B">
      <w:pPr>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Employers </w:t>
      </w:r>
      <w:r w:rsidR="008F3223" w:rsidRPr="00774F5E">
        <w:rPr>
          <w:rFonts w:ascii="Century Gothic" w:eastAsia="Times New Roman" w:hAnsi="Century Gothic" w:cs="Arial"/>
          <w:sz w:val="20"/>
          <w:szCs w:val="20"/>
          <w:lang w:eastAsia="en-GB"/>
        </w:rPr>
        <w:t>tend to be</w:t>
      </w:r>
      <w:r w:rsidR="0015334B" w:rsidRPr="00774F5E">
        <w:rPr>
          <w:rFonts w:ascii="Century Gothic" w:eastAsia="Times New Roman" w:hAnsi="Century Gothic" w:cs="Arial"/>
          <w:sz w:val="20"/>
          <w:szCs w:val="20"/>
          <w:lang w:eastAsia="en-GB"/>
        </w:rPr>
        <w:t xml:space="preserve"> familiar with</w:t>
      </w:r>
      <w:r w:rsidRPr="00774F5E">
        <w:rPr>
          <w:rFonts w:ascii="Century Gothic" w:eastAsia="Times New Roman" w:hAnsi="Century Gothic" w:cs="Arial"/>
          <w:sz w:val="20"/>
          <w:szCs w:val="20"/>
          <w:lang w:eastAsia="en-GB"/>
        </w:rPr>
        <w:t xml:space="preserve"> </w:t>
      </w:r>
      <w:r w:rsidR="0015334B" w:rsidRPr="00774F5E">
        <w:rPr>
          <w:rFonts w:ascii="Century Gothic" w:eastAsia="Times New Roman" w:hAnsi="Century Gothic" w:cs="Arial"/>
          <w:sz w:val="20"/>
          <w:szCs w:val="20"/>
          <w:lang w:eastAsia="en-GB"/>
        </w:rPr>
        <w:t xml:space="preserve">the adjustment of </w:t>
      </w:r>
      <w:r w:rsidR="00DD44A9" w:rsidRPr="00774F5E">
        <w:rPr>
          <w:rFonts w:ascii="Century Gothic" w:eastAsia="Times New Roman" w:hAnsi="Century Gothic" w:cs="Arial"/>
          <w:sz w:val="20"/>
          <w:szCs w:val="20"/>
          <w:lang w:eastAsia="en-GB"/>
        </w:rPr>
        <w:t xml:space="preserve">giving </w:t>
      </w:r>
      <w:r w:rsidRPr="00774F5E">
        <w:rPr>
          <w:rFonts w:ascii="Century Gothic" w:eastAsia="Times New Roman" w:hAnsi="Century Gothic" w:cs="Arial"/>
          <w:sz w:val="20"/>
          <w:szCs w:val="20"/>
          <w:lang w:eastAsia="en-GB"/>
        </w:rPr>
        <w:t xml:space="preserve">extra time but </w:t>
      </w:r>
      <w:r w:rsidR="0015334B" w:rsidRPr="00774F5E">
        <w:rPr>
          <w:rFonts w:ascii="Century Gothic" w:eastAsia="Times New Roman" w:hAnsi="Century Gothic" w:cs="Arial"/>
          <w:sz w:val="20"/>
          <w:szCs w:val="20"/>
          <w:lang w:eastAsia="en-GB"/>
        </w:rPr>
        <w:t xml:space="preserve">might </w:t>
      </w:r>
      <w:r w:rsidRPr="00774F5E">
        <w:rPr>
          <w:rFonts w:ascii="Century Gothic" w:eastAsia="Times New Roman" w:hAnsi="Century Gothic" w:cs="Arial"/>
          <w:sz w:val="20"/>
          <w:szCs w:val="20"/>
          <w:lang w:eastAsia="en-GB"/>
        </w:rPr>
        <w:t xml:space="preserve">be less </w:t>
      </w:r>
      <w:r w:rsidR="0015334B" w:rsidRPr="00774F5E">
        <w:rPr>
          <w:rFonts w:ascii="Century Gothic" w:eastAsia="Times New Roman" w:hAnsi="Century Gothic" w:cs="Arial"/>
          <w:sz w:val="20"/>
          <w:szCs w:val="20"/>
          <w:lang w:eastAsia="en-GB"/>
        </w:rPr>
        <w:t xml:space="preserve">knowledgeable about </w:t>
      </w:r>
      <w:r w:rsidRPr="00774F5E">
        <w:rPr>
          <w:rFonts w:ascii="Century Gothic" w:eastAsia="Times New Roman" w:hAnsi="Century Gothic" w:cs="Arial"/>
          <w:sz w:val="20"/>
          <w:szCs w:val="20"/>
          <w:lang w:eastAsia="en-GB"/>
        </w:rPr>
        <w:t>other adjustments</w:t>
      </w:r>
      <w:r w:rsidR="00AD394A" w:rsidRPr="00774F5E">
        <w:rPr>
          <w:rFonts w:ascii="Century Gothic" w:eastAsia="Times New Roman" w:hAnsi="Century Gothic" w:cs="Arial"/>
          <w:sz w:val="20"/>
          <w:szCs w:val="20"/>
          <w:lang w:eastAsia="en-GB"/>
        </w:rPr>
        <w:t xml:space="preserve">, which </w:t>
      </w:r>
      <w:r w:rsidR="0015334B" w:rsidRPr="00774F5E">
        <w:rPr>
          <w:rFonts w:ascii="Century Gothic" w:eastAsia="Times New Roman" w:hAnsi="Century Gothic" w:cs="Arial"/>
          <w:sz w:val="20"/>
          <w:szCs w:val="20"/>
          <w:lang w:eastAsia="en-GB"/>
        </w:rPr>
        <w:t>can pose a challenge. An employer may say to you that they</w:t>
      </w:r>
      <w:r w:rsidR="00AD394A" w:rsidRPr="00774F5E">
        <w:rPr>
          <w:rFonts w:ascii="Century Gothic" w:eastAsia="Times New Roman" w:hAnsi="Century Gothic" w:cs="Arial"/>
          <w:sz w:val="20"/>
          <w:szCs w:val="20"/>
          <w:lang w:eastAsia="en-GB"/>
        </w:rPr>
        <w:t xml:space="preserve"> ha</w:t>
      </w:r>
      <w:r w:rsidR="0015334B" w:rsidRPr="00774F5E">
        <w:rPr>
          <w:rFonts w:ascii="Century Gothic" w:eastAsia="Times New Roman" w:hAnsi="Century Gothic" w:cs="Arial"/>
          <w:sz w:val="20"/>
          <w:szCs w:val="20"/>
          <w:lang w:eastAsia="en-GB"/>
        </w:rPr>
        <w:t xml:space="preserve">ve not previously </w:t>
      </w:r>
      <w:r w:rsidR="00856794" w:rsidRPr="00774F5E">
        <w:rPr>
          <w:rFonts w:ascii="Century Gothic" w:eastAsia="Times New Roman" w:hAnsi="Century Gothic" w:cs="Arial"/>
          <w:sz w:val="20"/>
          <w:szCs w:val="20"/>
          <w:lang w:eastAsia="en-GB"/>
        </w:rPr>
        <w:t xml:space="preserve">given the adjustment you’re </w:t>
      </w:r>
      <w:r w:rsidR="008F3223" w:rsidRPr="00774F5E">
        <w:rPr>
          <w:rFonts w:ascii="Century Gothic" w:eastAsia="Times New Roman" w:hAnsi="Century Gothic" w:cs="Arial"/>
          <w:sz w:val="20"/>
          <w:szCs w:val="20"/>
          <w:lang w:eastAsia="en-GB"/>
        </w:rPr>
        <w:t>asking for</w:t>
      </w:r>
      <w:r w:rsidR="00856794" w:rsidRPr="00774F5E">
        <w:rPr>
          <w:rFonts w:ascii="Century Gothic" w:eastAsia="Times New Roman" w:hAnsi="Century Gothic" w:cs="Arial"/>
          <w:sz w:val="20"/>
          <w:szCs w:val="20"/>
          <w:lang w:eastAsia="en-GB"/>
        </w:rPr>
        <w:t>,</w:t>
      </w:r>
      <w:r w:rsidR="0015334B" w:rsidRPr="00774F5E">
        <w:rPr>
          <w:rFonts w:ascii="Century Gothic" w:eastAsia="Times New Roman" w:hAnsi="Century Gothic" w:cs="Arial"/>
          <w:sz w:val="20"/>
          <w:szCs w:val="20"/>
          <w:lang w:eastAsia="en-GB"/>
        </w:rPr>
        <w:t xml:space="preserve"> or that </w:t>
      </w:r>
      <w:r w:rsidR="00373B5A" w:rsidRPr="00774F5E">
        <w:rPr>
          <w:rFonts w:ascii="Century Gothic" w:eastAsia="Times New Roman" w:hAnsi="Century Gothic" w:cs="Arial"/>
          <w:sz w:val="20"/>
          <w:szCs w:val="20"/>
          <w:lang w:eastAsia="en-GB"/>
        </w:rPr>
        <w:t>the test</w:t>
      </w:r>
      <w:r w:rsidR="004A68AA" w:rsidRPr="00774F5E">
        <w:rPr>
          <w:rFonts w:ascii="Century Gothic" w:eastAsia="Times New Roman" w:hAnsi="Century Gothic" w:cs="Arial"/>
          <w:sz w:val="20"/>
          <w:szCs w:val="20"/>
          <w:lang w:eastAsia="en-GB"/>
        </w:rPr>
        <w:t>s are</w:t>
      </w:r>
      <w:r w:rsidR="00373B5A" w:rsidRPr="00774F5E">
        <w:rPr>
          <w:rFonts w:ascii="Century Gothic" w:eastAsia="Times New Roman" w:hAnsi="Century Gothic" w:cs="Arial"/>
          <w:sz w:val="20"/>
          <w:szCs w:val="20"/>
          <w:lang w:eastAsia="en-GB"/>
        </w:rPr>
        <w:t xml:space="preserve"> outsourced</w:t>
      </w:r>
      <w:r w:rsidR="0015334B" w:rsidRPr="00774F5E">
        <w:rPr>
          <w:rFonts w:ascii="Century Gothic" w:eastAsia="Times New Roman" w:hAnsi="Century Gothic" w:cs="Arial"/>
          <w:sz w:val="20"/>
          <w:szCs w:val="20"/>
          <w:lang w:eastAsia="en-GB"/>
        </w:rPr>
        <w:t xml:space="preserve"> </w:t>
      </w:r>
      <w:r w:rsidR="00373B5A" w:rsidRPr="00774F5E">
        <w:rPr>
          <w:rFonts w:ascii="Century Gothic" w:eastAsia="Times New Roman" w:hAnsi="Century Gothic" w:cs="Arial"/>
          <w:sz w:val="20"/>
          <w:szCs w:val="20"/>
          <w:lang w:eastAsia="en-GB"/>
        </w:rPr>
        <w:t xml:space="preserve">to </w:t>
      </w:r>
      <w:r w:rsidR="0015334B" w:rsidRPr="00774F5E">
        <w:rPr>
          <w:rFonts w:ascii="Century Gothic" w:eastAsia="Times New Roman" w:hAnsi="Century Gothic" w:cs="Arial"/>
          <w:sz w:val="20"/>
          <w:szCs w:val="20"/>
          <w:lang w:eastAsia="en-GB"/>
        </w:rPr>
        <w:t xml:space="preserve">another company, and </w:t>
      </w:r>
      <w:r w:rsidR="00AD394A" w:rsidRPr="00774F5E">
        <w:rPr>
          <w:rFonts w:ascii="Century Gothic" w:eastAsia="Times New Roman" w:hAnsi="Century Gothic" w:cs="Arial"/>
          <w:sz w:val="20"/>
          <w:szCs w:val="20"/>
          <w:lang w:eastAsia="en-GB"/>
        </w:rPr>
        <w:t xml:space="preserve">therefore they have been </w:t>
      </w:r>
      <w:r w:rsidR="0015334B" w:rsidRPr="00774F5E">
        <w:rPr>
          <w:rFonts w:ascii="Century Gothic" w:eastAsia="Times New Roman" w:hAnsi="Century Gothic" w:cs="Arial"/>
          <w:sz w:val="20"/>
          <w:szCs w:val="20"/>
          <w:lang w:eastAsia="en-GB"/>
        </w:rPr>
        <w:t>told that the adjustment you’re asking for isn’t possible</w:t>
      </w:r>
      <w:r w:rsidR="00856794" w:rsidRPr="00774F5E">
        <w:rPr>
          <w:rFonts w:ascii="Century Gothic" w:eastAsia="Times New Roman" w:hAnsi="Century Gothic" w:cs="Arial"/>
          <w:sz w:val="20"/>
          <w:szCs w:val="20"/>
          <w:lang w:eastAsia="en-GB"/>
        </w:rPr>
        <w:t>.</w:t>
      </w:r>
    </w:p>
    <w:p w14:paraId="65B0DDB2" w14:textId="77777777" w:rsidR="00FB6A2B" w:rsidRPr="00774F5E" w:rsidRDefault="004A68AA">
      <w:pPr>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You may need to </w:t>
      </w:r>
      <w:r w:rsidR="0015334B" w:rsidRPr="00774F5E">
        <w:rPr>
          <w:rFonts w:ascii="Century Gothic" w:eastAsia="Times New Roman" w:hAnsi="Century Gothic" w:cs="Arial"/>
          <w:sz w:val="20"/>
          <w:szCs w:val="20"/>
          <w:lang w:eastAsia="en-GB"/>
        </w:rPr>
        <w:t>negotiate / compromise</w:t>
      </w:r>
      <w:r w:rsidRPr="00774F5E">
        <w:rPr>
          <w:rFonts w:ascii="Century Gothic" w:eastAsia="Times New Roman" w:hAnsi="Century Gothic" w:cs="Arial"/>
          <w:sz w:val="20"/>
          <w:szCs w:val="20"/>
          <w:lang w:eastAsia="en-GB"/>
        </w:rPr>
        <w:t xml:space="preserve"> with the employer to find a solution and this c</w:t>
      </w:r>
      <w:r w:rsidR="00373B5A" w:rsidRPr="00774F5E">
        <w:rPr>
          <w:rFonts w:ascii="Century Gothic" w:eastAsia="Times New Roman" w:hAnsi="Century Gothic" w:cs="Arial"/>
          <w:sz w:val="20"/>
          <w:szCs w:val="20"/>
          <w:lang w:eastAsia="en-GB"/>
        </w:rPr>
        <w:t>an take time and perseverance</w:t>
      </w:r>
      <w:r w:rsidRPr="00774F5E">
        <w:rPr>
          <w:rFonts w:ascii="Century Gothic" w:eastAsia="Times New Roman" w:hAnsi="Century Gothic" w:cs="Arial"/>
          <w:sz w:val="20"/>
          <w:szCs w:val="20"/>
          <w:lang w:eastAsia="en-GB"/>
        </w:rPr>
        <w:t xml:space="preserve">. </w:t>
      </w:r>
    </w:p>
    <w:p w14:paraId="2571AD82" w14:textId="77777777" w:rsidR="005E2E00" w:rsidRPr="00774F5E" w:rsidRDefault="005E2E00" w:rsidP="00CE533B">
      <w:pPr>
        <w:pStyle w:val="Heading2"/>
      </w:pPr>
      <w:bookmarkStart w:id="2" w:name="_Toc88140307"/>
      <w:r w:rsidRPr="00774F5E">
        <w:lastRenderedPageBreak/>
        <w:t>What are adjustments?</w:t>
      </w:r>
      <w:bookmarkEnd w:id="2"/>
    </w:p>
    <w:p w14:paraId="151A2DFE" w14:textId="77777777" w:rsidR="00B32ED8" w:rsidRPr="00774F5E" w:rsidRDefault="0065094A">
      <w:pPr>
        <w:rPr>
          <w:rFonts w:ascii="Century Gothic" w:hAnsi="Century Gothic" w:cs="Arial"/>
          <w:sz w:val="20"/>
          <w:szCs w:val="20"/>
        </w:rPr>
      </w:pPr>
      <w:r w:rsidRPr="00774F5E">
        <w:rPr>
          <w:rFonts w:ascii="Century Gothic" w:hAnsi="Century Gothic" w:cs="Arial"/>
          <w:sz w:val="20"/>
          <w:szCs w:val="20"/>
        </w:rPr>
        <w:t xml:space="preserve">Adjustments – sometimes called </w:t>
      </w:r>
      <w:r w:rsidR="00856794" w:rsidRPr="00774F5E">
        <w:rPr>
          <w:rFonts w:ascii="Century Gothic" w:hAnsi="Century Gothic" w:cs="Arial"/>
          <w:sz w:val="20"/>
          <w:szCs w:val="20"/>
        </w:rPr>
        <w:t>‘</w:t>
      </w:r>
      <w:r w:rsidRPr="00774F5E">
        <w:rPr>
          <w:rFonts w:ascii="Century Gothic" w:hAnsi="Century Gothic" w:cs="Arial"/>
          <w:sz w:val="20"/>
          <w:szCs w:val="20"/>
        </w:rPr>
        <w:t>reasonable adjustments</w:t>
      </w:r>
      <w:r w:rsidR="00856794" w:rsidRPr="00774F5E">
        <w:rPr>
          <w:rFonts w:ascii="Century Gothic" w:hAnsi="Century Gothic" w:cs="Arial"/>
          <w:sz w:val="20"/>
          <w:szCs w:val="20"/>
        </w:rPr>
        <w:t>’</w:t>
      </w:r>
      <w:r w:rsidRPr="00774F5E">
        <w:rPr>
          <w:rFonts w:ascii="Century Gothic" w:hAnsi="Century Gothic" w:cs="Arial"/>
          <w:sz w:val="20"/>
          <w:szCs w:val="20"/>
        </w:rPr>
        <w:t xml:space="preserve">, </w:t>
      </w:r>
      <w:r w:rsidR="00856794" w:rsidRPr="00774F5E">
        <w:rPr>
          <w:rFonts w:ascii="Century Gothic" w:hAnsi="Century Gothic" w:cs="Arial"/>
          <w:sz w:val="20"/>
          <w:szCs w:val="20"/>
        </w:rPr>
        <w:t>‘</w:t>
      </w:r>
      <w:r w:rsidRPr="00774F5E">
        <w:rPr>
          <w:rFonts w:ascii="Century Gothic" w:hAnsi="Century Gothic" w:cs="Arial"/>
          <w:sz w:val="20"/>
          <w:szCs w:val="20"/>
        </w:rPr>
        <w:t>accommodations</w:t>
      </w:r>
      <w:r w:rsidR="00856794" w:rsidRPr="00774F5E">
        <w:rPr>
          <w:rFonts w:ascii="Century Gothic" w:hAnsi="Century Gothic" w:cs="Arial"/>
          <w:sz w:val="20"/>
          <w:szCs w:val="20"/>
        </w:rPr>
        <w:t>’</w:t>
      </w:r>
      <w:r w:rsidRPr="00774F5E">
        <w:rPr>
          <w:rFonts w:ascii="Century Gothic" w:hAnsi="Century Gothic" w:cs="Arial"/>
          <w:sz w:val="20"/>
          <w:szCs w:val="20"/>
        </w:rPr>
        <w:t xml:space="preserve">, </w:t>
      </w:r>
      <w:r w:rsidR="00BB1CB9" w:rsidRPr="00774F5E">
        <w:rPr>
          <w:rFonts w:ascii="Century Gothic" w:hAnsi="Century Gothic" w:cs="Arial"/>
          <w:sz w:val="20"/>
          <w:szCs w:val="20"/>
        </w:rPr>
        <w:t xml:space="preserve">or </w:t>
      </w:r>
      <w:r w:rsidR="00856794" w:rsidRPr="00774F5E">
        <w:rPr>
          <w:rFonts w:ascii="Century Gothic" w:hAnsi="Century Gothic" w:cs="Arial"/>
          <w:sz w:val="20"/>
          <w:szCs w:val="20"/>
        </w:rPr>
        <w:t>‘</w:t>
      </w:r>
      <w:r w:rsidR="00BB1CB9" w:rsidRPr="00774F5E">
        <w:rPr>
          <w:rFonts w:ascii="Century Gothic" w:hAnsi="Century Gothic" w:cs="Arial"/>
          <w:sz w:val="20"/>
          <w:szCs w:val="20"/>
        </w:rPr>
        <w:t>workplace adjustments</w:t>
      </w:r>
      <w:r w:rsidR="00856794" w:rsidRPr="00774F5E">
        <w:rPr>
          <w:rFonts w:ascii="Century Gothic" w:hAnsi="Century Gothic" w:cs="Arial"/>
          <w:sz w:val="20"/>
          <w:szCs w:val="20"/>
        </w:rPr>
        <w:t>’</w:t>
      </w:r>
      <w:r w:rsidR="00BB1CB9" w:rsidRPr="00774F5E">
        <w:rPr>
          <w:rFonts w:ascii="Century Gothic" w:hAnsi="Century Gothic" w:cs="Arial"/>
          <w:sz w:val="20"/>
          <w:szCs w:val="20"/>
        </w:rPr>
        <w:t xml:space="preserve"> </w:t>
      </w:r>
      <w:r w:rsidRPr="00774F5E">
        <w:rPr>
          <w:rFonts w:ascii="Century Gothic" w:hAnsi="Century Gothic" w:cs="Arial"/>
          <w:sz w:val="20"/>
          <w:szCs w:val="20"/>
        </w:rPr>
        <w:t xml:space="preserve">– are changes employers can make at your request. </w:t>
      </w:r>
    </w:p>
    <w:p w14:paraId="286333FB" w14:textId="77777777" w:rsidR="005E2E00" w:rsidRPr="00774F5E" w:rsidRDefault="00B32ED8">
      <w:pPr>
        <w:rPr>
          <w:rFonts w:ascii="Century Gothic" w:hAnsi="Century Gothic" w:cs="Arial"/>
          <w:sz w:val="20"/>
          <w:szCs w:val="20"/>
        </w:rPr>
      </w:pPr>
      <w:r w:rsidRPr="00774F5E">
        <w:rPr>
          <w:rFonts w:ascii="Century Gothic" w:hAnsi="Century Gothic" w:cs="Arial"/>
          <w:sz w:val="20"/>
          <w:szCs w:val="20"/>
        </w:rPr>
        <w:t>In this resource, the words ‘adjustment</w:t>
      </w:r>
      <w:r w:rsidR="0015334B" w:rsidRPr="00774F5E">
        <w:rPr>
          <w:rFonts w:ascii="Century Gothic" w:hAnsi="Century Gothic" w:cs="Arial"/>
          <w:sz w:val="20"/>
          <w:szCs w:val="20"/>
        </w:rPr>
        <w:t>s</w:t>
      </w:r>
      <w:r w:rsidRPr="00774F5E">
        <w:rPr>
          <w:rFonts w:ascii="Century Gothic" w:hAnsi="Century Gothic" w:cs="Arial"/>
          <w:sz w:val="20"/>
          <w:szCs w:val="20"/>
        </w:rPr>
        <w:t>’</w:t>
      </w:r>
      <w:r w:rsidR="0015334B" w:rsidRPr="00774F5E">
        <w:rPr>
          <w:rFonts w:ascii="Century Gothic" w:hAnsi="Century Gothic" w:cs="Arial"/>
          <w:sz w:val="20"/>
          <w:szCs w:val="20"/>
        </w:rPr>
        <w:t xml:space="preserve"> </w:t>
      </w:r>
      <w:r w:rsidRPr="00774F5E">
        <w:rPr>
          <w:rFonts w:ascii="Century Gothic" w:hAnsi="Century Gothic" w:cs="Arial"/>
          <w:sz w:val="20"/>
          <w:szCs w:val="20"/>
        </w:rPr>
        <w:t>and ‘change</w:t>
      </w:r>
      <w:r w:rsidR="0015334B" w:rsidRPr="00774F5E">
        <w:rPr>
          <w:rFonts w:ascii="Century Gothic" w:hAnsi="Century Gothic" w:cs="Arial"/>
          <w:sz w:val="20"/>
          <w:szCs w:val="20"/>
        </w:rPr>
        <w:t>s</w:t>
      </w:r>
      <w:r w:rsidRPr="00774F5E">
        <w:rPr>
          <w:rFonts w:ascii="Century Gothic" w:hAnsi="Century Gothic" w:cs="Arial"/>
          <w:sz w:val="20"/>
          <w:szCs w:val="20"/>
        </w:rPr>
        <w:t xml:space="preserve">’ have been used interchangeably. </w:t>
      </w:r>
    </w:p>
    <w:p w14:paraId="00CDDB56" w14:textId="77777777" w:rsidR="00BB1CB9" w:rsidRPr="00090ECE" w:rsidRDefault="00BB1CB9" w:rsidP="00BB1CB9">
      <w:pPr>
        <w:pStyle w:val="NormalWeb"/>
        <w:shd w:val="clear" w:color="auto" w:fill="FFFFFF"/>
        <w:spacing w:before="0" w:beforeAutospacing="0" w:after="270" w:afterAutospacing="0"/>
        <w:rPr>
          <w:rFonts w:ascii="Century Gothic" w:hAnsi="Century Gothic" w:cs="Arial"/>
          <w:sz w:val="20"/>
          <w:szCs w:val="20"/>
        </w:rPr>
      </w:pPr>
      <w:r w:rsidRPr="00774F5E">
        <w:rPr>
          <w:rFonts w:ascii="Century Gothic" w:hAnsi="Century Gothic" w:cs="Arial"/>
          <w:sz w:val="20"/>
          <w:szCs w:val="20"/>
        </w:rPr>
        <w:t>If you are a disabled applicant or </w:t>
      </w:r>
      <w:r w:rsidR="00A447DF" w:rsidRPr="00774F5E">
        <w:rPr>
          <w:rFonts w:ascii="Century Gothic" w:hAnsi="Century Gothic" w:cs="Arial"/>
          <w:sz w:val="20"/>
          <w:szCs w:val="20"/>
        </w:rPr>
        <w:t xml:space="preserve">disabled </w:t>
      </w:r>
      <w:r w:rsidRPr="00774F5E">
        <w:rPr>
          <w:rFonts w:ascii="Century Gothic" w:hAnsi="Century Gothic" w:cs="Arial"/>
          <w:sz w:val="20"/>
          <w:szCs w:val="20"/>
        </w:rPr>
        <w:t xml:space="preserve">employee, employers must make sure that you are not disadvantaged when completing a job application or carrying out a job role. Employers must therefore provide adjustments for those who </w:t>
      </w:r>
      <w:r w:rsidR="008A472F" w:rsidRPr="00774F5E">
        <w:rPr>
          <w:rFonts w:ascii="Century Gothic" w:hAnsi="Century Gothic" w:cs="Arial"/>
          <w:sz w:val="20"/>
          <w:szCs w:val="20"/>
        </w:rPr>
        <w:t>require</w:t>
      </w:r>
      <w:r w:rsidRPr="00774F5E">
        <w:rPr>
          <w:rFonts w:ascii="Century Gothic" w:hAnsi="Century Gothic" w:cs="Arial"/>
          <w:sz w:val="20"/>
          <w:szCs w:val="20"/>
        </w:rPr>
        <w:t xml:space="preserve"> them. </w:t>
      </w:r>
    </w:p>
    <w:p w14:paraId="746419BA" w14:textId="77777777" w:rsidR="008356A1" w:rsidRPr="00774F5E" w:rsidRDefault="00BB1CB9" w:rsidP="00BB1CB9">
      <w:pPr>
        <w:pStyle w:val="NormalWeb"/>
        <w:shd w:val="clear" w:color="auto" w:fill="FFFFFF"/>
        <w:spacing w:before="0" w:beforeAutospacing="0" w:after="270" w:afterAutospacing="0"/>
        <w:rPr>
          <w:rFonts w:ascii="Century Gothic" w:hAnsi="Century Gothic" w:cs="Arial"/>
          <w:sz w:val="20"/>
          <w:szCs w:val="20"/>
        </w:rPr>
      </w:pPr>
      <w:r w:rsidRPr="00774F5E">
        <w:rPr>
          <w:rFonts w:ascii="Century Gothic" w:hAnsi="Century Gothic" w:cs="Arial"/>
          <w:sz w:val="20"/>
          <w:szCs w:val="20"/>
        </w:rPr>
        <w:t>As a disabled applicant, you have the right to ask for changes to be made to</w:t>
      </w:r>
      <w:r w:rsidR="001E3C88" w:rsidRPr="00774F5E">
        <w:rPr>
          <w:rFonts w:ascii="Century Gothic" w:hAnsi="Century Gothic" w:cs="Arial"/>
          <w:sz w:val="20"/>
          <w:szCs w:val="20"/>
        </w:rPr>
        <w:t>:</w:t>
      </w:r>
      <w:r w:rsidRPr="00774F5E">
        <w:rPr>
          <w:rFonts w:ascii="Century Gothic" w:hAnsi="Century Gothic" w:cs="Arial"/>
          <w:sz w:val="20"/>
          <w:szCs w:val="20"/>
        </w:rPr>
        <w:t xml:space="preserve"> an application form,</w:t>
      </w:r>
      <w:r w:rsidR="008356A1" w:rsidRPr="00774F5E">
        <w:rPr>
          <w:rFonts w:ascii="Century Gothic" w:hAnsi="Century Gothic" w:cs="Arial"/>
          <w:sz w:val="20"/>
          <w:szCs w:val="20"/>
        </w:rPr>
        <w:t xml:space="preserve"> psychometric test</w:t>
      </w:r>
      <w:r w:rsidR="001E3C88" w:rsidRPr="00774F5E">
        <w:rPr>
          <w:rFonts w:ascii="Century Gothic" w:hAnsi="Century Gothic" w:cs="Arial"/>
          <w:sz w:val="20"/>
          <w:szCs w:val="20"/>
        </w:rPr>
        <w:t xml:space="preserve"> / </w:t>
      </w:r>
      <w:r w:rsidR="00AA4169" w:rsidRPr="00774F5E">
        <w:rPr>
          <w:rFonts w:ascii="Century Gothic" w:hAnsi="Century Gothic" w:cs="Arial"/>
          <w:sz w:val="20"/>
          <w:szCs w:val="20"/>
        </w:rPr>
        <w:t>other type of test</w:t>
      </w:r>
      <w:r w:rsidR="001E3C88" w:rsidRPr="00774F5E">
        <w:rPr>
          <w:rFonts w:ascii="Century Gothic" w:hAnsi="Century Gothic" w:cs="Arial"/>
          <w:sz w:val="20"/>
          <w:szCs w:val="20"/>
        </w:rPr>
        <w:t xml:space="preserve">, </w:t>
      </w:r>
      <w:r w:rsidRPr="00774F5E">
        <w:rPr>
          <w:rFonts w:ascii="Century Gothic" w:hAnsi="Century Gothic" w:cs="Arial"/>
          <w:sz w:val="20"/>
          <w:szCs w:val="20"/>
        </w:rPr>
        <w:t>assessment centre</w:t>
      </w:r>
      <w:r w:rsidR="00AA4169" w:rsidRPr="00774F5E">
        <w:rPr>
          <w:rFonts w:ascii="Century Gothic" w:hAnsi="Century Gothic" w:cs="Arial"/>
          <w:sz w:val="20"/>
          <w:szCs w:val="20"/>
        </w:rPr>
        <w:t>,</w:t>
      </w:r>
      <w:r w:rsidRPr="00774F5E">
        <w:rPr>
          <w:rFonts w:ascii="Century Gothic" w:hAnsi="Century Gothic" w:cs="Arial"/>
          <w:sz w:val="20"/>
          <w:szCs w:val="20"/>
        </w:rPr>
        <w:t> or interview</w:t>
      </w:r>
      <w:r w:rsidR="00A447DF" w:rsidRPr="00774F5E">
        <w:rPr>
          <w:rFonts w:ascii="Century Gothic" w:hAnsi="Century Gothic" w:cs="Arial"/>
          <w:sz w:val="20"/>
          <w:szCs w:val="20"/>
        </w:rPr>
        <w:t xml:space="preserve"> (be that face-to-face, telephone, or video). </w:t>
      </w:r>
      <w:r w:rsidR="008A472F" w:rsidRPr="00774F5E">
        <w:rPr>
          <w:rFonts w:ascii="Century Gothic" w:hAnsi="Century Gothic" w:cs="Arial"/>
          <w:sz w:val="20"/>
          <w:szCs w:val="20"/>
        </w:rPr>
        <w:t xml:space="preserve"> </w:t>
      </w:r>
    </w:p>
    <w:p w14:paraId="3F3BEA36" w14:textId="77777777" w:rsidR="00932067" w:rsidRPr="00774F5E" w:rsidRDefault="00932067" w:rsidP="00932067">
      <w:pPr>
        <w:rPr>
          <w:rFonts w:ascii="Century Gothic" w:hAnsi="Century Gothic" w:cs="Arial"/>
          <w:sz w:val="20"/>
          <w:szCs w:val="20"/>
        </w:rPr>
      </w:pPr>
      <w:r w:rsidRPr="00774F5E">
        <w:rPr>
          <w:rFonts w:ascii="Century Gothic" w:hAnsi="Century Gothic" w:cs="Arial"/>
          <w:sz w:val="20"/>
          <w:szCs w:val="20"/>
        </w:rPr>
        <w:t xml:space="preserve">Although you might not view yourself as having a disability, it states within the Equality Act 2010 that employers must make reasonable adjustments for disabled applicants who need them. Adjustments won’t be available if you haven’t made the employer aware you have a disability. </w:t>
      </w:r>
    </w:p>
    <w:p w14:paraId="7894DF5F" w14:textId="5CCA897C" w:rsidR="00932067" w:rsidRDefault="00932067" w:rsidP="00932067">
      <w:pPr>
        <w:rPr>
          <w:rFonts w:ascii="Century Gothic" w:hAnsi="Century Gothic" w:cs="Arial"/>
          <w:sz w:val="20"/>
          <w:szCs w:val="20"/>
        </w:rPr>
      </w:pPr>
      <w:r w:rsidRPr="00774F5E">
        <w:rPr>
          <w:rFonts w:ascii="Century Gothic" w:hAnsi="Century Gothic" w:cs="Arial"/>
          <w:sz w:val="20"/>
          <w:szCs w:val="20"/>
        </w:rPr>
        <w:t xml:space="preserve">There may be a section on the application form to do with disability / support needs, where you can choose to let the employers know you have a </w:t>
      </w:r>
      <w:proofErr w:type="gramStart"/>
      <w:r w:rsidRPr="00774F5E">
        <w:rPr>
          <w:rFonts w:ascii="Century Gothic" w:hAnsi="Century Gothic" w:cs="Arial"/>
          <w:sz w:val="20"/>
          <w:szCs w:val="20"/>
        </w:rPr>
        <w:t>disability / disabilities</w:t>
      </w:r>
      <w:proofErr w:type="gramEnd"/>
      <w:r w:rsidRPr="00774F5E">
        <w:rPr>
          <w:rFonts w:ascii="Century Gothic" w:hAnsi="Century Gothic" w:cs="Arial"/>
          <w:sz w:val="20"/>
          <w:szCs w:val="20"/>
        </w:rPr>
        <w:t xml:space="preserve">. How you share information about your disability and how much detail you give is up to you. (For AGCAS members, please find more information around this </w:t>
      </w:r>
      <w:r w:rsidR="005F1FD9" w:rsidRPr="00774F5E">
        <w:rPr>
          <w:rFonts w:ascii="Century Gothic" w:hAnsi="Century Gothic" w:cs="Arial"/>
          <w:sz w:val="20"/>
          <w:szCs w:val="20"/>
        </w:rPr>
        <w:t>via</w:t>
      </w:r>
      <w:r w:rsidRPr="00774F5E">
        <w:rPr>
          <w:rFonts w:ascii="Century Gothic" w:hAnsi="Century Gothic" w:cs="Arial"/>
          <w:sz w:val="20"/>
          <w:szCs w:val="20"/>
        </w:rPr>
        <w:t xml:space="preserve"> the link at the end of this resource).</w:t>
      </w:r>
    </w:p>
    <w:p w14:paraId="61094FFB" w14:textId="77777777" w:rsidR="00CE533B" w:rsidRPr="00774F5E" w:rsidRDefault="00CE533B" w:rsidP="00932067">
      <w:pPr>
        <w:rPr>
          <w:rFonts w:ascii="Century Gothic" w:hAnsi="Century Gothic" w:cs="Arial"/>
          <w:sz w:val="18"/>
          <w:szCs w:val="18"/>
        </w:rPr>
      </w:pPr>
    </w:p>
    <w:p w14:paraId="024A43D7" w14:textId="79171484" w:rsidR="00C04F7E" w:rsidRPr="00774F5E" w:rsidRDefault="000B2CC4" w:rsidP="00CE533B">
      <w:pPr>
        <w:pStyle w:val="Heading2"/>
        <w:rPr>
          <w:rFonts w:eastAsia="Times New Roman"/>
          <w:lang w:eastAsia="en-GB"/>
        </w:rPr>
      </w:pPr>
      <w:bookmarkStart w:id="3" w:name="_Toc88140308"/>
      <w:r w:rsidRPr="00774F5E">
        <w:rPr>
          <w:rFonts w:eastAsia="Times New Roman"/>
          <w:lang w:eastAsia="en-GB"/>
        </w:rPr>
        <w:t>Which</w:t>
      </w:r>
      <w:r w:rsidR="0065094A" w:rsidRPr="00774F5E">
        <w:rPr>
          <w:rFonts w:eastAsia="Times New Roman"/>
          <w:lang w:eastAsia="en-GB"/>
        </w:rPr>
        <w:t xml:space="preserve"> adjustments might be </w:t>
      </w:r>
      <w:r w:rsidRPr="00774F5E">
        <w:rPr>
          <w:rFonts w:eastAsia="Times New Roman"/>
          <w:lang w:eastAsia="en-GB"/>
        </w:rPr>
        <w:t>possible?</w:t>
      </w:r>
      <w:bookmarkEnd w:id="3"/>
    </w:p>
    <w:p w14:paraId="76193A30" w14:textId="77777777" w:rsidR="00B15951" w:rsidRPr="00774F5E" w:rsidRDefault="00B15951" w:rsidP="00B15951">
      <w:pPr>
        <w:rPr>
          <w:rFonts w:ascii="Century Gothic" w:hAnsi="Century Gothic" w:cs="Arial"/>
          <w:sz w:val="20"/>
          <w:szCs w:val="20"/>
        </w:rPr>
      </w:pPr>
      <w:r w:rsidRPr="00774F5E">
        <w:rPr>
          <w:rFonts w:ascii="Century Gothic" w:hAnsi="Century Gothic" w:cs="Arial"/>
          <w:sz w:val="20"/>
          <w:szCs w:val="20"/>
        </w:rPr>
        <w:t xml:space="preserve">Adjustments </w:t>
      </w:r>
      <w:r w:rsidR="00856794" w:rsidRPr="00774F5E">
        <w:rPr>
          <w:rFonts w:ascii="Century Gothic" w:hAnsi="Century Gothic" w:cs="Arial"/>
          <w:sz w:val="20"/>
          <w:szCs w:val="20"/>
        </w:rPr>
        <w:t>for psychometric test</w:t>
      </w:r>
      <w:r w:rsidR="00AD394A" w:rsidRPr="00774F5E">
        <w:rPr>
          <w:rFonts w:ascii="Century Gothic" w:hAnsi="Century Gothic" w:cs="Arial"/>
          <w:sz w:val="20"/>
          <w:szCs w:val="20"/>
        </w:rPr>
        <w:t>s</w:t>
      </w:r>
      <w:r w:rsidR="00856794" w:rsidRPr="00774F5E">
        <w:rPr>
          <w:rFonts w:ascii="Century Gothic" w:hAnsi="Century Gothic" w:cs="Arial"/>
          <w:sz w:val="20"/>
          <w:szCs w:val="20"/>
        </w:rPr>
        <w:t xml:space="preserve"> </w:t>
      </w:r>
      <w:r w:rsidRPr="00774F5E">
        <w:rPr>
          <w:rFonts w:ascii="Century Gothic" w:hAnsi="Century Gothic" w:cs="Arial"/>
          <w:sz w:val="20"/>
          <w:szCs w:val="20"/>
        </w:rPr>
        <w:t xml:space="preserve">should meet </w:t>
      </w:r>
      <w:r w:rsidR="00473AA7" w:rsidRPr="00774F5E">
        <w:rPr>
          <w:rFonts w:ascii="Century Gothic" w:hAnsi="Century Gothic" w:cs="Arial"/>
          <w:sz w:val="20"/>
          <w:szCs w:val="20"/>
        </w:rPr>
        <w:t xml:space="preserve">your individual </w:t>
      </w:r>
      <w:r w:rsidR="00491309" w:rsidRPr="00774F5E">
        <w:rPr>
          <w:rFonts w:ascii="Century Gothic" w:hAnsi="Century Gothic" w:cs="Arial"/>
          <w:sz w:val="20"/>
          <w:szCs w:val="20"/>
        </w:rPr>
        <w:t>needs,</w:t>
      </w:r>
      <w:r w:rsidRPr="00774F5E">
        <w:rPr>
          <w:rFonts w:ascii="Century Gothic" w:hAnsi="Century Gothic" w:cs="Arial"/>
          <w:sz w:val="20"/>
          <w:szCs w:val="20"/>
        </w:rPr>
        <w:t xml:space="preserve"> but </w:t>
      </w:r>
      <w:r w:rsidR="00A447DF" w:rsidRPr="00774F5E">
        <w:rPr>
          <w:rFonts w:ascii="Century Gothic" w:hAnsi="Century Gothic" w:cs="Arial"/>
          <w:sz w:val="20"/>
          <w:szCs w:val="20"/>
        </w:rPr>
        <w:t>here</w:t>
      </w:r>
      <w:r w:rsidRPr="00774F5E">
        <w:rPr>
          <w:rFonts w:ascii="Century Gothic" w:hAnsi="Century Gothic" w:cs="Arial"/>
          <w:sz w:val="20"/>
          <w:szCs w:val="20"/>
        </w:rPr>
        <w:t xml:space="preserve"> are some that disabled candidates </w:t>
      </w:r>
      <w:r w:rsidR="008749E5" w:rsidRPr="00774F5E">
        <w:rPr>
          <w:rFonts w:ascii="Century Gothic" w:hAnsi="Century Gothic" w:cs="Arial"/>
          <w:sz w:val="20"/>
          <w:szCs w:val="20"/>
        </w:rPr>
        <w:t>have found</w:t>
      </w:r>
      <w:r w:rsidRPr="00774F5E">
        <w:rPr>
          <w:rFonts w:ascii="Century Gothic" w:hAnsi="Century Gothic" w:cs="Arial"/>
          <w:sz w:val="20"/>
          <w:szCs w:val="20"/>
        </w:rPr>
        <w:t xml:space="preserve"> useful: </w:t>
      </w:r>
    </w:p>
    <w:p w14:paraId="40DA2E4A" w14:textId="4179AFCD" w:rsidR="009A4C9C" w:rsidRDefault="009A4C9C" w:rsidP="009A4C9C">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Extra time. Though the standard suggestion </w:t>
      </w:r>
      <w:r w:rsidR="00604375" w:rsidRPr="00774F5E">
        <w:rPr>
          <w:rFonts w:ascii="Century Gothic" w:eastAsia="Times New Roman" w:hAnsi="Century Gothic" w:cs="Arial"/>
          <w:sz w:val="20"/>
          <w:szCs w:val="20"/>
          <w:lang w:eastAsia="en-GB"/>
        </w:rPr>
        <w:t>employers make is</w:t>
      </w:r>
      <w:r w:rsidRPr="00774F5E">
        <w:rPr>
          <w:rFonts w:ascii="Century Gothic" w:eastAsia="Times New Roman" w:hAnsi="Century Gothic" w:cs="Arial"/>
          <w:sz w:val="20"/>
          <w:szCs w:val="20"/>
          <w:lang w:eastAsia="en-GB"/>
        </w:rPr>
        <w:t xml:space="preserve"> an extra 25%, you might feel you need more than this</w:t>
      </w:r>
      <w:r w:rsidR="00A447DF"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or for the timer to be removed altogether. </w:t>
      </w:r>
    </w:p>
    <w:p w14:paraId="745A2DB3"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0D2E9830" w14:textId="42983140" w:rsidR="00977C80" w:rsidRDefault="00743542" w:rsidP="009A4C9C">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 t</w:t>
      </w:r>
      <w:r w:rsidR="009A4C9C" w:rsidRPr="00774F5E">
        <w:rPr>
          <w:rFonts w:ascii="Century Gothic" w:eastAsia="Times New Roman" w:hAnsi="Century Gothic" w:cs="Arial"/>
          <w:sz w:val="20"/>
          <w:szCs w:val="20"/>
          <w:lang w:eastAsia="en-GB"/>
        </w:rPr>
        <w:t xml:space="preserve">ext-to-speech </w:t>
      </w:r>
      <w:r w:rsidR="00977C80" w:rsidRPr="00774F5E">
        <w:rPr>
          <w:rFonts w:ascii="Century Gothic" w:eastAsia="Times New Roman" w:hAnsi="Century Gothic" w:cs="Arial"/>
          <w:sz w:val="20"/>
          <w:szCs w:val="20"/>
          <w:lang w:eastAsia="en-GB"/>
        </w:rPr>
        <w:t xml:space="preserve">application </w:t>
      </w:r>
      <w:r w:rsidR="00A447DF" w:rsidRPr="00774F5E">
        <w:rPr>
          <w:rFonts w:ascii="Century Gothic" w:eastAsia="Times New Roman" w:hAnsi="Century Gothic" w:cs="Arial"/>
          <w:sz w:val="20"/>
          <w:szCs w:val="20"/>
          <w:lang w:eastAsia="en-GB"/>
        </w:rPr>
        <w:t>/</w:t>
      </w:r>
      <w:r w:rsidR="00D75696" w:rsidRPr="00774F5E">
        <w:rPr>
          <w:rFonts w:ascii="Century Gothic" w:eastAsia="Times New Roman" w:hAnsi="Century Gothic" w:cs="Arial"/>
          <w:sz w:val="20"/>
          <w:szCs w:val="20"/>
          <w:lang w:eastAsia="en-GB"/>
        </w:rPr>
        <w:t xml:space="preserve"> software </w:t>
      </w:r>
      <w:r w:rsidR="00977C80" w:rsidRPr="00774F5E">
        <w:rPr>
          <w:rFonts w:ascii="Century Gothic" w:eastAsia="Times New Roman" w:hAnsi="Century Gothic" w:cs="Arial"/>
          <w:sz w:val="20"/>
          <w:szCs w:val="20"/>
          <w:lang w:eastAsia="en-GB"/>
        </w:rPr>
        <w:t>so the test can be turned into spoken word.</w:t>
      </w:r>
    </w:p>
    <w:p w14:paraId="63A63C97"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4F9131F8" w14:textId="237B6CC4" w:rsidR="00CE3605" w:rsidRDefault="00977C80" w:rsidP="00743542">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 m</w:t>
      </w:r>
      <w:r w:rsidR="009A4C9C" w:rsidRPr="00774F5E">
        <w:rPr>
          <w:rFonts w:ascii="Century Gothic" w:eastAsia="Times New Roman" w:hAnsi="Century Gothic" w:cs="Arial"/>
          <w:sz w:val="20"/>
          <w:szCs w:val="20"/>
          <w:lang w:eastAsia="en-GB"/>
        </w:rPr>
        <w:t xml:space="preserve">odification </w:t>
      </w:r>
      <w:r w:rsidR="00743542" w:rsidRPr="00774F5E">
        <w:rPr>
          <w:rFonts w:ascii="Century Gothic" w:eastAsia="Times New Roman" w:hAnsi="Century Gothic" w:cs="Arial"/>
          <w:sz w:val="20"/>
          <w:szCs w:val="20"/>
          <w:lang w:eastAsia="en-GB"/>
        </w:rPr>
        <w:t xml:space="preserve">to the format </w:t>
      </w:r>
      <w:r w:rsidRPr="00774F5E">
        <w:rPr>
          <w:rFonts w:ascii="Century Gothic" w:eastAsia="Times New Roman" w:hAnsi="Century Gothic" w:cs="Arial"/>
          <w:sz w:val="20"/>
          <w:szCs w:val="20"/>
          <w:lang w:eastAsia="en-GB"/>
        </w:rPr>
        <w:t>such</w:t>
      </w:r>
      <w:r w:rsidR="00373B5A" w:rsidRPr="00774F5E">
        <w:rPr>
          <w:rFonts w:ascii="Century Gothic" w:eastAsia="Times New Roman" w:hAnsi="Century Gothic" w:cs="Arial"/>
          <w:sz w:val="20"/>
          <w:szCs w:val="20"/>
          <w:lang w:eastAsia="en-GB"/>
        </w:rPr>
        <w:t xml:space="preserve"> as:</w:t>
      </w:r>
      <w:r w:rsidR="009A4C9C" w:rsidRPr="00774F5E">
        <w:rPr>
          <w:rFonts w:ascii="Century Gothic" w:eastAsia="Times New Roman" w:hAnsi="Century Gothic" w:cs="Arial"/>
          <w:sz w:val="20"/>
          <w:szCs w:val="20"/>
          <w:lang w:eastAsia="en-GB"/>
        </w:rPr>
        <w:t xml:space="preserve"> larger text</w:t>
      </w:r>
      <w:r w:rsidR="00F05DC5" w:rsidRPr="00774F5E">
        <w:rPr>
          <w:rFonts w:ascii="Century Gothic" w:eastAsia="Times New Roman" w:hAnsi="Century Gothic" w:cs="Arial"/>
          <w:sz w:val="20"/>
          <w:szCs w:val="20"/>
          <w:lang w:eastAsia="en-GB"/>
        </w:rPr>
        <w:t>, alternative to multiple choi</w:t>
      </w:r>
      <w:r w:rsidR="00373B5A" w:rsidRPr="00774F5E">
        <w:rPr>
          <w:rFonts w:ascii="Century Gothic" w:eastAsia="Times New Roman" w:hAnsi="Century Gothic" w:cs="Arial"/>
          <w:sz w:val="20"/>
          <w:szCs w:val="20"/>
          <w:lang w:eastAsia="en-GB"/>
        </w:rPr>
        <w:t>ce</w:t>
      </w:r>
      <w:r w:rsidR="00F05DC5" w:rsidRPr="00774F5E">
        <w:rPr>
          <w:rFonts w:ascii="Century Gothic" w:eastAsia="Times New Roman" w:hAnsi="Century Gothic" w:cs="Arial"/>
          <w:sz w:val="20"/>
          <w:szCs w:val="20"/>
          <w:lang w:eastAsia="en-GB"/>
        </w:rPr>
        <w:t>, screen reader compatibility,</w:t>
      </w:r>
      <w:r w:rsidR="0053430F" w:rsidRPr="00774F5E">
        <w:rPr>
          <w:rFonts w:ascii="Century Gothic" w:eastAsia="Times New Roman" w:hAnsi="Century Gothic" w:cs="Arial"/>
          <w:sz w:val="20"/>
          <w:szCs w:val="20"/>
          <w:lang w:eastAsia="en-GB"/>
        </w:rPr>
        <w:t xml:space="preserve"> or a change to the background</w:t>
      </w:r>
      <w:r w:rsidRPr="00774F5E">
        <w:rPr>
          <w:rFonts w:ascii="Century Gothic" w:eastAsia="Times New Roman" w:hAnsi="Century Gothic" w:cs="Arial"/>
          <w:sz w:val="20"/>
          <w:szCs w:val="20"/>
          <w:lang w:eastAsia="en-GB"/>
        </w:rPr>
        <w:t>.</w:t>
      </w:r>
      <w:r w:rsidR="00743542" w:rsidRPr="00774F5E">
        <w:rPr>
          <w:rFonts w:ascii="Century Gothic" w:eastAsia="Times New Roman" w:hAnsi="Century Gothic" w:cs="Arial"/>
          <w:sz w:val="20"/>
          <w:szCs w:val="20"/>
          <w:lang w:eastAsia="en-GB"/>
        </w:rPr>
        <w:t xml:space="preserve"> </w:t>
      </w:r>
    </w:p>
    <w:p w14:paraId="5108563F"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1036CA58" w14:textId="75989B85" w:rsidR="00743542" w:rsidRDefault="00CE3605" w:rsidP="00743542">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Doing a written, paper version of an online test. This might be because the</w:t>
      </w:r>
      <w:r w:rsidR="004918D3"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changes you nee</w:t>
      </w:r>
      <w:r w:rsidR="002058FF" w:rsidRPr="00774F5E">
        <w:rPr>
          <w:rFonts w:ascii="Century Gothic" w:eastAsia="Times New Roman" w:hAnsi="Century Gothic" w:cs="Arial"/>
          <w:sz w:val="20"/>
          <w:szCs w:val="20"/>
          <w:lang w:eastAsia="en-GB"/>
        </w:rPr>
        <w:t xml:space="preserve">d </w:t>
      </w:r>
      <w:r w:rsidR="004918D3" w:rsidRPr="00774F5E">
        <w:rPr>
          <w:rFonts w:ascii="Century Gothic" w:eastAsia="Times New Roman" w:hAnsi="Century Gothic" w:cs="Arial"/>
          <w:sz w:val="20"/>
          <w:szCs w:val="20"/>
          <w:lang w:eastAsia="en-GB"/>
        </w:rPr>
        <w:t xml:space="preserve">can’t be made to the online </w:t>
      </w:r>
      <w:r w:rsidR="00604375" w:rsidRPr="00774F5E">
        <w:rPr>
          <w:rFonts w:ascii="Century Gothic" w:eastAsia="Times New Roman" w:hAnsi="Century Gothic" w:cs="Arial"/>
          <w:sz w:val="20"/>
          <w:szCs w:val="20"/>
          <w:lang w:eastAsia="en-GB"/>
        </w:rPr>
        <w:t>test</w:t>
      </w:r>
      <w:r w:rsidR="00F05DC5" w:rsidRPr="00774F5E">
        <w:rPr>
          <w:rFonts w:ascii="Century Gothic" w:eastAsia="Times New Roman" w:hAnsi="Century Gothic" w:cs="Arial"/>
          <w:sz w:val="20"/>
          <w:szCs w:val="20"/>
          <w:lang w:eastAsia="en-GB"/>
        </w:rPr>
        <w:t>.</w:t>
      </w:r>
    </w:p>
    <w:p w14:paraId="7A9341B6"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20FD3DE1" w14:textId="6FF36B7D" w:rsidR="00041F80" w:rsidRDefault="009A4C9C" w:rsidP="00A2562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Access to a reader</w:t>
      </w:r>
      <w:r w:rsidR="00CC781E"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scribe</w:t>
      </w:r>
      <w:r w:rsidR="00443AFA" w:rsidRPr="00774F5E">
        <w:rPr>
          <w:rFonts w:ascii="Century Gothic" w:eastAsia="Times New Roman" w:hAnsi="Century Gothic" w:cs="Arial"/>
          <w:sz w:val="20"/>
          <w:szCs w:val="20"/>
          <w:lang w:eastAsia="en-GB"/>
        </w:rPr>
        <w:t>,</w:t>
      </w:r>
      <w:r w:rsidR="00CC781E" w:rsidRPr="00774F5E">
        <w:rPr>
          <w:rFonts w:ascii="Century Gothic" w:eastAsia="Times New Roman" w:hAnsi="Century Gothic" w:cs="Arial"/>
          <w:sz w:val="20"/>
          <w:szCs w:val="20"/>
          <w:lang w:eastAsia="en-GB"/>
        </w:rPr>
        <w:t xml:space="preserve"> or</w:t>
      </w:r>
      <w:r w:rsidR="00443AFA" w:rsidRPr="00774F5E">
        <w:rPr>
          <w:rFonts w:ascii="Century Gothic" w:eastAsia="Times New Roman" w:hAnsi="Century Gothic" w:cs="Arial"/>
          <w:sz w:val="20"/>
          <w:szCs w:val="20"/>
          <w:lang w:eastAsia="en-GB"/>
        </w:rPr>
        <w:t xml:space="preserve"> </w:t>
      </w:r>
      <w:r w:rsidR="007B68CE" w:rsidRPr="00774F5E">
        <w:rPr>
          <w:rFonts w:ascii="Century Gothic" w:eastAsia="Times New Roman" w:hAnsi="Century Gothic" w:cs="Arial"/>
          <w:sz w:val="20"/>
          <w:szCs w:val="20"/>
          <w:lang w:eastAsia="en-GB"/>
        </w:rPr>
        <w:t>a</w:t>
      </w:r>
      <w:r w:rsidR="00CC781E" w:rsidRPr="00774F5E">
        <w:rPr>
          <w:rFonts w:ascii="Century Gothic" w:eastAsia="Times New Roman" w:hAnsi="Century Gothic" w:cs="Arial"/>
          <w:sz w:val="20"/>
          <w:szCs w:val="20"/>
          <w:lang w:eastAsia="en-GB"/>
        </w:rPr>
        <w:t xml:space="preserve"> B</w:t>
      </w:r>
      <w:r w:rsidR="00A25627" w:rsidRPr="00774F5E">
        <w:rPr>
          <w:rFonts w:ascii="Century Gothic" w:eastAsia="Times New Roman" w:hAnsi="Century Gothic" w:cs="Arial"/>
          <w:sz w:val="20"/>
          <w:szCs w:val="20"/>
          <w:lang w:eastAsia="en-GB"/>
        </w:rPr>
        <w:t xml:space="preserve">ritish </w:t>
      </w:r>
      <w:r w:rsidR="00CC781E" w:rsidRPr="00774F5E">
        <w:rPr>
          <w:rFonts w:ascii="Century Gothic" w:eastAsia="Times New Roman" w:hAnsi="Century Gothic" w:cs="Arial"/>
          <w:sz w:val="20"/>
          <w:szCs w:val="20"/>
          <w:lang w:eastAsia="en-GB"/>
        </w:rPr>
        <w:t>S</w:t>
      </w:r>
      <w:r w:rsidR="00A25627" w:rsidRPr="00774F5E">
        <w:rPr>
          <w:rFonts w:ascii="Century Gothic" w:eastAsia="Times New Roman" w:hAnsi="Century Gothic" w:cs="Arial"/>
          <w:sz w:val="20"/>
          <w:szCs w:val="20"/>
          <w:lang w:eastAsia="en-GB"/>
        </w:rPr>
        <w:t xml:space="preserve">ign </w:t>
      </w:r>
      <w:r w:rsidR="00CC781E" w:rsidRPr="00774F5E">
        <w:rPr>
          <w:rFonts w:ascii="Century Gothic" w:eastAsia="Times New Roman" w:hAnsi="Century Gothic" w:cs="Arial"/>
          <w:sz w:val="20"/>
          <w:szCs w:val="20"/>
          <w:lang w:eastAsia="en-GB"/>
        </w:rPr>
        <w:t>L</w:t>
      </w:r>
      <w:r w:rsidR="00A25627" w:rsidRPr="00774F5E">
        <w:rPr>
          <w:rFonts w:ascii="Century Gothic" w:eastAsia="Times New Roman" w:hAnsi="Century Gothic" w:cs="Arial"/>
          <w:sz w:val="20"/>
          <w:szCs w:val="20"/>
          <w:lang w:eastAsia="en-GB"/>
        </w:rPr>
        <w:t>anguage</w:t>
      </w:r>
      <w:r w:rsidR="00CC781E" w:rsidRPr="00774F5E">
        <w:rPr>
          <w:rFonts w:ascii="Century Gothic" w:eastAsia="Times New Roman" w:hAnsi="Century Gothic" w:cs="Arial"/>
          <w:sz w:val="20"/>
          <w:szCs w:val="20"/>
          <w:lang w:eastAsia="en-GB"/>
        </w:rPr>
        <w:t xml:space="preserve"> interpreter</w:t>
      </w:r>
      <w:r w:rsidRPr="00774F5E">
        <w:rPr>
          <w:rFonts w:ascii="Century Gothic" w:eastAsia="Times New Roman" w:hAnsi="Century Gothic" w:cs="Arial"/>
          <w:sz w:val="20"/>
          <w:szCs w:val="20"/>
          <w:lang w:eastAsia="en-GB"/>
        </w:rPr>
        <w:t>.</w:t>
      </w:r>
    </w:p>
    <w:p w14:paraId="686F7D3D"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2E3BA526" w14:textId="6E25D334" w:rsidR="004A68AA" w:rsidRDefault="004A68AA" w:rsidP="00A2562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Extending the deadline to complete it by (this might not be possible as it could have a knock-on effect on the employer’s timings for the next stage of recruitment)</w:t>
      </w:r>
      <w:r w:rsidR="00AD394A" w:rsidRPr="00774F5E">
        <w:rPr>
          <w:rFonts w:ascii="Century Gothic" w:eastAsia="Times New Roman" w:hAnsi="Century Gothic" w:cs="Arial"/>
          <w:sz w:val="20"/>
          <w:szCs w:val="20"/>
          <w:lang w:eastAsia="en-GB"/>
        </w:rPr>
        <w:t>.</w:t>
      </w:r>
    </w:p>
    <w:p w14:paraId="3C246C8C"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413B766D" w14:textId="77777777" w:rsidR="009A4C9C" w:rsidRPr="00774F5E" w:rsidRDefault="00373B5A" w:rsidP="004A68AA">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For taking tests at an assessment centre, a private room to complete the tests, break in between them (rather than sitting them one after another), ergonomic chair</w:t>
      </w:r>
      <w:r w:rsidR="00B94D04"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or adjustable desk</w:t>
      </w:r>
      <w:r w:rsidR="00AD394A"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w:t>
      </w:r>
    </w:p>
    <w:p w14:paraId="213B0259" w14:textId="6A7CDA22" w:rsidR="001C0564" w:rsidRPr="00774F5E" w:rsidRDefault="009A4C9C" w:rsidP="004A68AA">
      <w:pPr>
        <w:shd w:val="clear" w:color="auto" w:fill="FFFFFF"/>
        <w:spacing w:after="27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Lowering the pass mark for a test </w:t>
      </w:r>
      <w:r w:rsidRPr="00774F5E">
        <w:rPr>
          <w:rFonts w:ascii="Century Gothic" w:eastAsia="Times New Roman" w:hAnsi="Century Gothic" w:cs="Arial"/>
          <w:bCs/>
          <w:sz w:val="20"/>
          <w:szCs w:val="20"/>
          <w:lang w:eastAsia="en-GB"/>
        </w:rPr>
        <w:t>isn’t</w:t>
      </w:r>
      <w:r w:rsidRPr="00774F5E">
        <w:rPr>
          <w:rFonts w:ascii="Century Gothic" w:eastAsia="Times New Roman" w:hAnsi="Century Gothic" w:cs="Arial"/>
          <w:sz w:val="20"/>
          <w:szCs w:val="20"/>
          <w:lang w:eastAsia="en-GB"/>
        </w:rPr>
        <w:t> likely to be a possible adjustment.</w:t>
      </w:r>
    </w:p>
    <w:p w14:paraId="6FD5E67F" w14:textId="7F09C874" w:rsidR="00743542" w:rsidRDefault="00426A59" w:rsidP="000604B6">
      <w:pPr>
        <w:rPr>
          <w:rFonts w:ascii="Century Gothic" w:hAnsi="Century Gothic" w:cs="Arial"/>
          <w:sz w:val="20"/>
          <w:szCs w:val="20"/>
        </w:rPr>
      </w:pPr>
      <w:r w:rsidRPr="00774F5E">
        <w:rPr>
          <w:rFonts w:ascii="Century Gothic" w:eastAsia="Times New Roman" w:hAnsi="Century Gothic" w:cs="Arial"/>
          <w:sz w:val="20"/>
          <w:szCs w:val="20"/>
          <w:lang w:eastAsia="en-GB"/>
        </w:rPr>
        <w:lastRenderedPageBreak/>
        <w:t>I</w:t>
      </w:r>
      <w:r w:rsidR="00743542" w:rsidRPr="00774F5E">
        <w:rPr>
          <w:rFonts w:ascii="Century Gothic" w:eastAsia="Times New Roman" w:hAnsi="Century Gothic" w:cs="Arial"/>
          <w:sz w:val="20"/>
          <w:szCs w:val="20"/>
          <w:lang w:eastAsia="en-GB"/>
        </w:rPr>
        <w:t xml:space="preserve">t might be </w:t>
      </w:r>
      <w:r w:rsidR="00AD394A" w:rsidRPr="00774F5E">
        <w:rPr>
          <w:rFonts w:ascii="Century Gothic" w:eastAsia="Times New Roman" w:hAnsi="Century Gothic" w:cs="Arial"/>
          <w:sz w:val="20"/>
          <w:szCs w:val="20"/>
          <w:lang w:eastAsia="en-GB"/>
        </w:rPr>
        <w:t xml:space="preserve">that </w:t>
      </w:r>
      <w:r w:rsidR="00743542" w:rsidRPr="00774F5E">
        <w:rPr>
          <w:rFonts w:ascii="Century Gothic" w:eastAsia="Times New Roman" w:hAnsi="Century Gothic" w:cs="Arial"/>
          <w:sz w:val="20"/>
          <w:szCs w:val="20"/>
          <w:lang w:eastAsia="en-GB"/>
        </w:rPr>
        <w:t xml:space="preserve">you have a different adjustment in mind </w:t>
      </w:r>
      <w:r w:rsidR="007147D4" w:rsidRPr="00774F5E">
        <w:rPr>
          <w:rFonts w:ascii="Century Gothic" w:eastAsia="Times New Roman" w:hAnsi="Century Gothic" w:cs="Arial"/>
          <w:sz w:val="20"/>
          <w:szCs w:val="20"/>
          <w:lang w:eastAsia="en-GB"/>
        </w:rPr>
        <w:t>that isn’t listed</w:t>
      </w:r>
      <w:r w:rsidR="00587841" w:rsidRPr="00774F5E">
        <w:rPr>
          <w:rFonts w:ascii="Century Gothic" w:eastAsia="Times New Roman" w:hAnsi="Century Gothic" w:cs="Arial"/>
          <w:sz w:val="20"/>
          <w:szCs w:val="20"/>
          <w:lang w:eastAsia="en-GB"/>
        </w:rPr>
        <w:t xml:space="preserve"> above</w:t>
      </w:r>
      <w:r w:rsidR="00604375" w:rsidRPr="00774F5E">
        <w:rPr>
          <w:rFonts w:ascii="Century Gothic" w:eastAsia="Times New Roman" w:hAnsi="Century Gothic" w:cs="Arial"/>
          <w:sz w:val="20"/>
          <w:szCs w:val="20"/>
          <w:lang w:eastAsia="en-GB"/>
        </w:rPr>
        <w:t>.</w:t>
      </w:r>
      <w:r w:rsidR="00743542" w:rsidRPr="00774F5E">
        <w:rPr>
          <w:rFonts w:ascii="Century Gothic" w:eastAsia="Times New Roman" w:hAnsi="Century Gothic" w:cs="Arial"/>
          <w:sz w:val="20"/>
          <w:szCs w:val="20"/>
          <w:lang w:eastAsia="en-GB"/>
        </w:rPr>
        <w:t xml:space="preserve"> </w:t>
      </w:r>
      <w:r w:rsidR="00131ECC" w:rsidRPr="00774F5E">
        <w:rPr>
          <w:rFonts w:ascii="Century Gothic" w:eastAsia="Times New Roman" w:hAnsi="Century Gothic" w:cs="Arial"/>
          <w:sz w:val="20"/>
          <w:szCs w:val="20"/>
          <w:lang w:eastAsia="en-GB"/>
        </w:rPr>
        <w:t xml:space="preserve">These are </w:t>
      </w:r>
      <w:r w:rsidR="00B32ED8" w:rsidRPr="00774F5E">
        <w:rPr>
          <w:rFonts w:ascii="Century Gothic" w:eastAsia="Times New Roman" w:hAnsi="Century Gothic" w:cs="Arial"/>
          <w:sz w:val="20"/>
          <w:szCs w:val="20"/>
          <w:lang w:eastAsia="en-GB"/>
        </w:rPr>
        <w:t xml:space="preserve">just </w:t>
      </w:r>
      <w:r w:rsidR="00131ECC" w:rsidRPr="00774F5E">
        <w:rPr>
          <w:rFonts w:ascii="Century Gothic" w:eastAsia="Times New Roman" w:hAnsi="Century Gothic" w:cs="Arial"/>
          <w:sz w:val="20"/>
          <w:szCs w:val="20"/>
          <w:lang w:eastAsia="en-GB"/>
        </w:rPr>
        <w:t>examples</w:t>
      </w:r>
      <w:r w:rsidR="00FB6A2B" w:rsidRPr="00774F5E">
        <w:rPr>
          <w:rFonts w:ascii="Century Gothic" w:eastAsia="Times New Roman" w:hAnsi="Century Gothic" w:cs="Arial"/>
          <w:sz w:val="20"/>
          <w:szCs w:val="20"/>
          <w:lang w:eastAsia="en-GB"/>
        </w:rPr>
        <w:t xml:space="preserve"> and</w:t>
      </w:r>
      <w:r w:rsidR="00131ECC" w:rsidRPr="00774F5E">
        <w:rPr>
          <w:rFonts w:ascii="Century Gothic" w:eastAsia="Times New Roman" w:hAnsi="Century Gothic" w:cs="Arial"/>
          <w:sz w:val="20"/>
          <w:szCs w:val="20"/>
          <w:lang w:eastAsia="en-GB"/>
        </w:rPr>
        <w:t xml:space="preserve"> not a comprehensive list.</w:t>
      </w:r>
      <w:r w:rsidR="00AD394A" w:rsidRPr="00774F5E">
        <w:rPr>
          <w:rFonts w:ascii="Century Gothic" w:eastAsia="Times New Roman" w:hAnsi="Century Gothic" w:cs="Arial"/>
          <w:sz w:val="20"/>
          <w:szCs w:val="20"/>
          <w:lang w:eastAsia="en-GB"/>
        </w:rPr>
        <w:t xml:space="preserve"> Alternatively, you may </w:t>
      </w:r>
      <w:r w:rsidR="00131ECC" w:rsidRPr="00774F5E">
        <w:rPr>
          <w:rFonts w:ascii="Century Gothic" w:eastAsia="Times New Roman" w:hAnsi="Century Gothic" w:cs="Arial"/>
          <w:sz w:val="20"/>
          <w:szCs w:val="20"/>
          <w:lang w:eastAsia="en-GB"/>
        </w:rPr>
        <w:t>feel</w:t>
      </w:r>
      <w:r w:rsidR="00743542" w:rsidRPr="00774F5E">
        <w:rPr>
          <w:rFonts w:ascii="Century Gothic" w:hAnsi="Century Gothic" w:cs="Arial"/>
          <w:sz w:val="20"/>
          <w:szCs w:val="20"/>
        </w:rPr>
        <w:t xml:space="preserve"> you won’t need any adjustments for psychometric tests. </w:t>
      </w:r>
    </w:p>
    <w:p w14:paraId="355C039A" w14:textId="77777777" w:rsidR="001B76DE" w:rsidRDefault="001B76DE" w:rsidP="000604B6">
      <w:pPr>
        <w:rPr>
          <w:rFonts w:ascii="Century Gothic" w:hAnsi="Century Gothic" w:cs="Arial"/>
          <w:sz w:val="20"/>
          <w:szCs w:val="20"/>
        </w:rPr>
      </w:pPr>
    </w:p>
    <w:p w14:paraId="0A05A0DB" w14:textId="77777777" w:rsidR="00131ECC" w:rsidRPr="00774F5E" w:rsidRDefault="00131ECC" w:rsidP="00CE533B">
      <w:pPr>
        <w:pStyle w:val="Heading2"/>
      </w:pPr>
      <w:bookmarkStart w:id="4" w:name="_Toc88140309"/>
      <w:r w:rsidRPr="00774F5E">
        <w:t>How do I know if I need an adjustment?</w:t>
      </w:r>
      <w:bookmarkEnd w:id="4"/>
    </w:p>
    <w:p w14:paraId="14F8B479" w14:textId="77777777" w:rsidR="00131ECC" w:rsidRPr="00774F5E" w:rsidRDefault="00131ECC" w:rsidP="00856794">
      <w:pPr>
        <w:rPr>
          <w:rFonts w:ascii="Century Gothic" w:hAnsi="Century Gothic" w:cs="Arial"/>
          <w:sz w:val="20"/>
          <w:szCs w:val="20"/>
        </w:rPr>
      </w:pPr>
      <w:r w:rsidRPr="00774F5E">
        <w:rPr>
          <w:rFonts w:ascii="Century Gothic" w:eastAsia="Times New Roman" w:hAnsi="Century Gothic" w:cs="Arial"/>
          <w:sz w:val="20"/>
          <w:szCs w:val="20"/>
          <w:lang w:eastAsia="en-GB"/>
        </w:rPr>
        <w:t xml:space="preserve">Take some free online practice psychometric tests. </w:t>
      </w:r>
      <w:r w:rsidR="00AD394A" w:rsidRPr="00774F5E">
        <w:rPr>
          <w:rFonts w:ascii="Century Gothic" w:eastAsia="Times New Roman" w:hAnsi="Century Gothic" w:cs="Arial"/>
          <w:sz w:val="20"/>
          <w:szCs w:val="20"/>
          <w:lang w:eastAsia="en-GB"/>
        </w:rPr>
        <w:t>As</w:t>
      </w:r>
      <w:r w:rsidRPr="00774F5E">
        <w:rPr>
          <w:rFonts w:ascii="Century Gothic" w:eastAsia="Times New Roman" w:hAnsi="Century Gothic" w:cs="Arial"/>
          <w:sz w:val="20"/>
          <w:szCs w:val="20"/>
          <w:lang w:eastAsia="en-GB"/>
        </w:rPr>
        <w:t xml:space="preserve"> you would be </w:t>
      </w:r>
      <w:r w:rsidR="00B32ED8" w:rsidRPr="00774F5E">
        <w:rPr>
          <w:rFonts w:ascii="Century Gothic" w:eastAsia="Times New Roman" w:hAnsi="Century Gothic" w:cs="Arial"/>
          <w:sz w:val="20"/>
          <w:szCs w:val="20"/>
          <w:lang w:eastAsia="en-GB"/>
        </w:rPr>
        <w:t xml:space="preserve">completing </w:t>
      </w:r>
      <w:r w:rsidRPr="00774F5E">
        <w:rPr>
          <w:rFonts w:ascii="Century Gothic" w:eastAsia="Times New Roman" w:hAnsi="Century Gothic" w:cs="Arial"/>
          <w:sz w:val="20"/>
          <w:szCs w:val="20"/>
          <w:lang w:eastAsia="en-GB"/>
        </w:rPr>
        <w:t>these practice tests without adjustments, you would be able to get a better idea of what changes you may need.</w:t>
      </w:r>
    </w:p>
    <w:p w14:paraId="2430414D" w14:textId="77777777" w:rsidR="00131ECC" w:rsidRPr="00774F5E" w:rsidRDefault="00131ECC" w:rsidP="00856794">
      <w:pPr>
        <w:rPr>
          <w:rFonts w:ascii="Century Gothic" w:hAnsi="Century Gothic" w:cs="Arial"/>
          <w:sz w:val="20"/>
          <w:szCs w:val="20"/>
        </w:rPr>
      </w:pPr>
      <w:r w:rsidRPr="00774F5E">
        <w:rPr>
          <w:rFonts w:ascii="Century Gothic" w:eastAsia="Times New Roman" w:hAnsi="Century Gothic" w:cs="Arial"/>
          <w:sz w:val="20"/>
          <w:szCs w:val="20"/>
          <w:lang w:eastAsia="en-GB"/>
        </w:rPr>
        <w:t xml:space="preserve">Think back to psychometric tests you have </w:t>
      </w:r>
      <w:r w:rsidR="00B32ED8" w:rsidRPr="00774F5E">
        <w:rPr>
          <w:rFonts w:ascii="Century Gothic" w:eastAsia="Times New Roman" w:hAnsi="Century Gothic" w:cs="Arial"/>
          <w:sz w:val="20"/>
          <w:szCs w:val="20"/>
          <w:lang w:eastAsia="en-GB"/>
        </w:rPr>
        <w:t>taken</w:t>
      </w:r>
      <w:r w:rsidRPr="00774F5E">
        <w:rPr>
          <w:rFonts w:ascii="Century Gothic" w:eastAsia="Times New Roman" w:hAnsi="Century Gothic" w:cs="Arial"/>
          <w:sz w:val="20"/>
          <w:szCs w:val="20"/>
          <w:lang w:eastAsia="en-GB"/>
        </w:rPr>
        <w:t xml:space="preserve"> in the past. What would have been useful to have in place at the time?</w:t>
      </w:r>
    </w:p>
    <w:p w14:paraId="6A45FB6A" w14:textId="77777777" w:rsidR="00D60D4D" w:rsidRPr="00374C1B" w:rsidRDefault="00D60D4D" w:rsidP="00BC7B67">
      <w:pPr>
        <w:rPr>
          <w:rFonts w:ascii="Century Gothic" w:eastAsia="Times New Roman" w:hAnsi="Century Gothic" w:cs="Arial"/>
          <w:b/>
          <w:sz w:val="24"/>
          <w:szCs w:val="24"/>
          <w:lang w:eastAsia="en-GB"/>
        </w:rPr>
      </w:pPr>
    </w:p>
    <w:p w14:paraId="19CB068C" w14:textId="77777777" w:rsidR="00BC7B67" w:rsidRPr="00774F5E" w:rsidRDefault="00BC7B67" w:rsidP="00CE533B">
      <w:pPr>
        <w:pStyle w:val="Heading2"/>
        <w:rPr>
          <w:rFonts w:eastAsia="Times New Roman"/>
          <w:lang w:eastAsia="en-GB"/>
        </w:rPr>
      </w:pPr>
      <w:bookmarkStart w:id="5" w:name="_Toc88140310"/>
      <w:r w:rsidRPr="00774F5E">
        <w:rPr>
          <w:rFonts w:eastAsia="Times New Roman"/>
          <w:lang w:eastAsia="en-GB"/>
        </w:rPr>
        <w:t xml:space="preserve">Advice </w:t>
      </w:r>
      <w:r w:rsidR="00DD44A9" w:rsidRPr="00774F5E">
        <w:rPr>
          <w:rFonts w:eastAsia="Times New Roman"/>
          <w:lang w:eastAsia="en-GB"/>
        </w:rPr>
        <w:t>for</w:t>
      </w:r>
      <w:r w:rsidR="007B68CE" w:rsidRPr="00774F5E">
        <w:rPr>
          <w:rFonts w:eastAsia="Times New Roman"/>
          <w:lang w:eastAsia="en-GB"/>
        </w:rPr>
        <w:t xml:space="preserve"> facing</w:t>
      </w:r>
      <w:r w:rsidRPr="00774F5E">
        <w:rPr>
          <w:rFonts w:eastAsia="Times New Roman"/>
          <w:lang w:eastAsia="en-GB"/>
        </w:rPr>
        <w:t xml:space="preserve"> situational judgement tests (SJTs)</w:t>
      </w:r>
      <w:bookmarkEnd w:id="5"/>
    </w:p>
    <w:p w14:paraId="1CC6F810" w14:textId="17ACE02A" w:rsidR="00BC7B67" w:rsidRPr="00774F5E" w:rsidRDefault="00BC7B67" w:rsidP="001B76DE">
      <w:pPr>
        <w:shd w:val="clear" w:color="auto" w:fill="FFFFFF"/>
        <w:spacing w:after="100" w:afterAutospacing="1" w:line="240" w:lineRule="auto"/>
        <w:rPr>
          <w:rFonts w:ascii="Century Gothic" w:eastAsia="Times New Roman" w:hAnsi="Century Gothic" w:cs="Times New Roman"/>
          <w:sz w:val="20"/>
          <w:szCs w:val="20"/>
          <w:lang w:eastAsia="en-GB"/>
        </w:rPr>
      </w:pPr>
      <w:r w:rsidRPr="00774F5E">
        <w:rPr>
          <w:rFonts w:ascii="Century Gothic" w:eastAsia="Times New Roman" w:hAnsi="Century Gothic" w:cs="Arial"/>
          <w:sz w:val="20"/>
          <w:szCs w:val="20"/>
          <w:lang w:eastAsia="en-GB"/>
        </w:rPr>
        <w:t xml:space="preserve">The hypothetical questions asked in SJTs can be very tricky for some autistic </w:t>
      </w:r>
      <w:r w:rsidR="007C0DF6" w:rsidRPr="00774F5E">
        <w:rPr>
          <w:rFonts w:ascii="Century Gothic" w:eastAsia="Times New Roman" w:hAnsi="Century Gothic" w:cs="Arial"/>
          <w:sz w:val="20"/>
          <w:szCs w:val="20"/>
          <w:lang w:eastAsia="en-GB"/>
        </w:rPr>
        <w:t xml:space="preserve">and neurodivergent </w:t>
      </w:r>
      <w:r w:rsidRPr="00774F5E">
        <w:rPr>
          <w:rFonts w:ascii="Century Gothic" w:eastAsia="Times New Roman" w:hAnsi="Century Gothic" w:cs="Arial"/>
          <w:sz w:val="20"/>
          <w:szCs w:val="20"/>
          <w:lang w:eastAsia="en-GB"/>
        </w:rPr>
        <w:t>candidates.</w:t>
      </w:r>
      <w:r w:rsidR="007B68CE" w:rsidRPr="00774F5E">
        <w:rPr>
          <w:rFonts w:ascii="Century Gothic" w:eastAsia="Times New Roman" w:hAnsi="Century Gothic" w:cs="Times New Roman"/>
          <w:sz w:val="20"/>
          <w:szCs w:val="20"/>
          <w:lang w:eastAsia="en-GB"/>
        </w:rPr>
        <w:t xml:space="preserve"> </w:t>
      </w:r>
      <w:r w:rsidRPr="00774F5E">
        <w:rPr>
          <w:rFonts w:ascii="Century Gothic" w:hAnsi="Century Gothic" w:cs="Arial"/>
          <w:sz w:val="20"/>
          <w:szCs w:val="20"/>
        </w:rPr>
        <w:t>This is because of how the questions are worded and because the context behind why the</w:t>
      </w:r>
      <w:r w:rsidR="007C0DF6" w:rsidRPr="00774F5E">
        <w:rPr>
          <w:rFonts w:ascii="Century Gothic" w:hAnsi="Century Gothic" w:cs="Arial"/>
          <w:sz w:val="20"/>
          <w:szCs w:val="20"/>
        </w:rPr>
        <w:t>se questions</w:t>
      </w:r>
      <w:r w:rsidRPr="00774F5E">
        <w:rPr>
          <w:rFonts w:ascii="Century Gothic" w:hAnsi="Century Gothic" w:cs="Arial"/>
          <w:sz w:val="20"/>
          <w:szCs w:val="20"/>
        </w:rPr>
        <w:t xml:space="preserve"> are being asked might not be clear.</w:t>
      </w:r>
    </w:p>
    <w:p w14:paraId="18273111" w14:textId="77777777" w:rsidR="007C0DF6" w:rsidRPr="00774F5E" w:rsidRDefault="007C0DF6" w:rsidP="007C0DF6">
      <w:pPr>
        <w:rPr>
          <w:rFonts w:ascii="Century Gothic" w:hAnsi="Century Gothic" w:cs="Arial"/>
          <w:sz w:val="20"/>
          <w:szCs w:val="20"/>
          <w:u w:val="single"/>
        </w:rPr>
      </w:pPr>
      <w:r w:rsidRPr="00774F5E">
        <w:rPr>
          <w:rFonts w:ascii="Century Gothic" w:hAnsi="Century Gothic" w:cs="Arial"/>
          <w:sz w:val="20"/>
          <w:szCs w:val="20"/>
          <w:u w:val="single"/>
        </w:rPr>
        <w:t>Suggested adjustments</w:t>
      </w:r>
      <w:r w:rsidR="007B68CE" w:rsidRPr="00774F5E">
        <w:rPr>
          <w:rFonts w:ascii="Century Gothic" w:hAnsi="Century Gothic" w:cs="Arial"/>
          <w:sz w:val="20"/>
          <w:szCs w:val="20"/>
          <w:u w:val="single"/>
        </w:rPr>
        <w:t xml:space="preserve"> for SJTs</w:t>
      </w:r>
      <w:r w:rsidRPr="00774F5E">
        <w:rPr>
          <w:rFonts w:ascii="Century Gothic" w:hAnsi="Century Gothic" w:cs="Arial"/>
          <w:sz w:val="20"/>
          <w:szCs w:val="20"/>
          <w:u w:val="single"/>
        </w:rPr>
        <w:t>:</w:t>
      </w:r>
    </w:p>
    <w:p w14:paraId="329215F2" w14:textId="73C8EDB8" w:rsidR="00BC7B67" w:rsidRPr="00632D43" w:rsidRDefault="005E2E00"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 xml:space="preserve">Take a </w:t>
      </w:r>
      <w:r w:rsidR="004A68AA" w:rsidRPr="00632D43">
        <w:rPr>
          <w:rFonts w:ascii="Century Gothic" w:eastAsia="Times New Roman" w:hAnsi="Century Gothic" w:cs="Arial"/>
          <w:sz w:val="20"/>
          <w:szCs w:val="20"/>
          <w:lang w:eastAsia="en-GB"/>
        </w:rPr>
        <w:t xml:space="preserve">free </w:t>
      </w:r>
      <w:r w:rsidRPr="00632D43">
        <w:rPr>
          <w:rFonts w:ascii="Century Gothic" w:eastAsia="Times New Roman" w:hAnsi="Century Gothic" w:cs="Arial"/>
          <w:sz w:val="20"/>
          <w:szCs w:val="20"/>
          <w:lang w:eastAsia="en-GB"/>
        </w:rPr>
        <w:t>practice SJT online. If you find it very difficult, a</w:t>
      </w:r>
      <w:r w:rsidR="00BC7B67" w:rsidRPr="00632D43">
        <w:rPr>
          <w:rFonts w:ascii="Century Gothic" w:eastAsia="Times New Roman" w:hAnsi="Century Gothic" w:cs="Arial"/>
          <w:sz w:val="20"/>
          <w:szCs w:val="20"/>
          <w:lang w:eastAsia="en-GB"/>
        </w:rPr>
        <w:t xml:space="preserve">n adjustment might be for you take a different type of psychometric test </w:t>
      </w:r>
      <w:r w:rsidR="00DD44A9" w:rsidRPr="00632D43">
        <w:rPr>
          <w:rFonts w:ascii="Century Gothic" w:eastAsia="Times New Roman" w:hAnsi="Century Gothic" w:cs="Arial"/>
          <w:sz w:val="20"/>
          <w:szCs w:val="20"/>
          <w:lang w:eastAsia="en-GB"/>
        </w:rPr>
        <w:t xml:space="preserve">altogether, </w:t>
      </w:r>
      <w:r w:rsidR="00BC7B67" w:rsidRPr="00632D43">
        <w:rPr>
          <w:rFonts w:ascii="Century Gothic" w:eastAsia="Times New Roman" w:hAnsi="Century Gothic" w:cs="Arial"/>
          <w:sz w:val="20"/>
          <w:szCs w:val="20"/>
          <w:lang w:eastAsia="en-GB"/>
        </w:rPr>
        <w:t xml:space="preserve">instead of doing the SJT. </w:t>
      </w:r>
    </w:p>
    <w:p w14:paraId="7E5498C9" w14:textId="77777777" w:rsidR="00166DD5" w:rsidRPr="00774F5E" w:rsidRDefault="00166DD5" w:rsidP="00166DD5">
      <w:pPr>
        <w:pStyle w:val="ListParagraph"/>
        <w:rPr>
          <w:rFonts w:ascii="Century Gothic" w:hAnsi="Century Gothic" w:cs="Arial"/>
          <w:sz w:val="20"/>
          <w:szCs w:val="20"/>
        </w:rPr>
      </w:pPr>
    </w:p>
    <w:p w14:paraId="2960A44E" w14:textId="0E765B6C" w:rsidR="00D60D4D" w:rsidRPr="00632D43" w:rsidRDefault="00D60D4D"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I</w:t>
      </w:r>
      <w:r w:rsidR="00BC7B67" w:rsidRPr="00632D43">
        <w:rPr>
          <w:rFonts w:ascii="Century Gothic" w:eastAsia="Times New Roman" w:hAnsi="Century Gothic" w:cs="Arial"/>
          <w:sz w:val="20"/>
          <w:szCs w:val="20"/>
          <w:lang w:eastAsia="en-GB"/>
        </w:rPr>
        <w:t xml:space="preserve">t might be </w:t>
      </w:r>
      <w:r w:rsidRPr="00632D43">
        <w:rPr>
          <w:rFonts w:ascii="Century Gothic" w:eastAsia="Times New Roman" w:hAnsi="Century Gothic" w:cs="Arial"/>
          <w:sz w:val="20"/>
          <w:szCs w:val="20"/>
          <w:lang w:eastAsia="en-GB"/>
        </w:rPr>
        <w:t xml:space="preserve">that </w:t>
      </w:r>
      <w:r w:rsidR="00355EC1" w:rsidRPr="00632D43">
        <w:rPr>
          <w:rFonts w:ascii="Century Gothic" w:eastAsia="Times New Roman" w:hAnsi="Century Gothic" w:cs="Arial"/>
          <w:sz w:val="20"/>
          <w:szCs w:val="20"/>
          <w:lang w:eastAsia="en-GB"/>
        </w:rPr>
        <w:t xml:space="preserve">you are able to </w:t>
      </w:r>
      <w:r w:rsidR="00131ECC" w:rsidRPr="00632D43">
        <w:rPr>
          <w:rFonts w:ascii="Century Gothic" w:eastAsia="Times New Roman" w:hAnsi="Century Gothic" w:cs="Arial"/>
          <w:sz w:val="20"/>
          <w:szCs w:val="20"/>
          <w:lang w:eastAsia="en-GB"/>
        </w:rPr>
        <w:t xml:space="preserve">request to </w:t>
      </w:r>
      <w:r w:rsidR="00355EC1" w:rsidRPr="00632D43">
        <w:rPr>
          <w:rFonts w:ascii="Century Gothic" w:eastAsia="Times New Roman" w:hAnsi="Century Gothic" w:cs="Arial"/>
          <w:sz w:val="20"/>
          <w:szCs w:val="20"/>
          <w:lang w:eastAsia="en-GB"/>
        </w:rPr>
        <w:t>read the questions in advance of taking the test.</w:t>
      </w:r>
      <w:r w:rsidR="00856794" w:rsidRPr="00632D43">
        <w:rPr>
          <w:rFonts w:ascii="Century Gothic" w:eastAsia="Times New Roman" w:hAnsi="Century Gothic" w:cs="Arial"/>
          <w:sz w:val="20"/>
          <w:szCs w:val="20"/>
          <w:lang w:eastAsia="en-GB"/>
        </w:rPr>
        <w:t xml:space="preserve"> </w:t>
      </w:r>
    </w:p>
    <w:p w14:paraId="6D9DF036" w14:textId="77777777" w:rsidR="00166DD5" w:rsidRPr="00774F5E" w:rsidRDefault="00166DD5" w:rsidP="00166DD5">
      <w:pPr>
        <w:pStyle w:val="ListParagraph"/>
        <w:rPr>
          <w:rFonts w:ascii="Century Gothic" w:hAnsi="Century Gothic" w:cs="Arial"/>
          <w:sz w:val="20"/>
          <w:szCs w:val="20"/>
        </w:rPr>
      </w:pPr>
    </w:p>
    <w:p w14:paraId="7B8C116F" w14:textId="5F152760" w:rsidR="00355EC1" w:rsidRPr="00632D43" w:rsidRDefault="00D60D4D"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T</w:t>
      </w:r>
      <w:r w:rsidR="00856794" w:rsidRPr="00632D43">
        <w:rPr>
          <w:rFonts w:ascii="Century Gothic" w:eastAsia="Times New Roman" w:hAnsi="Century Gothic" w:cs="Arial"/>
          <w:sz w:val="20"/>
          <w:szCs w:val="20"/>
          <w:lang w:eastAsia="en-GB"/>
        </w:rPr>
        <w:t xml:space="preserve">he employer may be happy for you to have a reader for the test. This person would read out the questions (and </w:t>
      </w:r>
      <w:r w:rsidR="004A68AA" w:rsidRPr="00632D43">
        <w:rPr>
          <w:rFonts w:ascii="Century Gothic" w:eastAsia="Times New Roman" w:hAnsi="Century Gothic" w:cs="Arial"/>
          <w:sz w:val="20"/>
          <w:szCs w:val="20"/>
          <w:lang w:eastAsia="en-GB"/>
        </w:rPr>
        <w:t xml:space="preserve">the </w:t>
      </w:r>
      <w:r w:rsidR="00856794" w:rsidRPr="00632D43">
        <w:rPr>
          <w:rFonts w:ascii="Century Gothic" w:eastAsia="Times New Roman" w:hAnsi="Century Gothic" w:cs="Arial"/>
          <w:sz w:val="20"/>
          <w:szCs w:val="20"/>
          <w:lang w:eastAsia="en-GB"/>
        </w:rPr>
        <w:t>possible answers if it is multiple choice</w:t>
      </w:r>
      <w:r w:rsidR="004A68AA" w:rsidRPr="00632D43">
        <w:rPr>
          <w:rFonts w:ascii="Century Gothic" w:eastAsia="Times New Roman" w:hAnsi="Century Gothic" w:cs="Arial"/>
          <w:sz w:val="20"/>
          <w:szCs w:val="20"/>
          <w:lang w:eastAsia="en-GB"/>
        </w:rPr>
        <w:t xml:space="preserve"> format) but</w:t>
      </w:r>
      <w:r w:rsidR="00856794" w:rsidRPr="00632D43">
        <w:rPr>
          <w:rFonts w:ascii="Century Gothic" w:eastAsia="Times New Roman" w:hAnsi="Century Gothic" w:cs="Arial"/>
          <w:sz w:val="20"/>
          <w:szCs w:val="20"/>
          <w:lang w:eastAsia="en-GB"/>
        </w:rPr>
        <w:t xml:space="preserve"> wouldn’t be able to help you with the test beyond that. </w:t>
      </w:r>
    </w:p>
    <w:p w14:paraId="49946D1C" w14:textId="77777777" w:rsidR="00166DD5" w:rsidRPr="00774F5E" w:rsidRDefault="00166DD5" w:rsidP="00166DD5">
      <w:pPr>
        <w:pStyle w:val="ListParagraph"/>
        <w:rPr>
          <w:rFonts w:ascii="Century Gothic" w:hAnsi="Century Gothic" w:cs="Arial"/>
          <w:sz w:val="20"/>
          <w:szCs w:val="20"/>
        </w:rPr>
      </w:pPr>
    </w:p>
    <w:p w14:paraId="4785CC01" w14:textId="4C182356" w:rsidR="00BC7B67" w:rsidRPr="00505DB5" w:rsidRDefault="00BC7B67" w:rsidP="00505DB5">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505DB5">
        <w:rPr>
          <w:rFonts w:ascii="Century Gothic" w:eastAsia="Times New Roman" w:hAnsi="Century Gothic" w:cs="Arial"/>
          <w:sz w:val="20"/>
          <w:szCs w:val="20"/>
          <w:lang w:eastAsia="en-GB"/>
        </w:rPr>
        <w:t>Another option might be for the employer to ask you the SJT questions.</w:t>
      </w:r>
      <w:r w:rsidR="00131ECC" w:rsidRPr="00505DB5">
        <w:rPr>
          <w:rFonts w:ascii="Century Gothic" w:eastAsia="Times New Roman" w:hAnsi="Century Gothic" w:cs="Arial"/>
          <w:sz w:val="20"/>
          <w:szCs w:val="20"/>
          <w:lang w:eastAsia="en-GB"/>
        </w:rPr>
        <w:t xml:space="preserve"> Instead of the employer simply reading out the questions as they appear on the test, i</w:t>
      </w:r>
      <w:r w:rsidRPr="00505DB5">
        <w:rPr>
          <w:rFonts w:ascii="Century Gothic" w:eastAsia="Times New Roman" w:hAnsi="Century Gothic" w:cs="Arial"/>
          <w:sz w:val="20"/>
          <w:szCs w:val="20"/>
          <w:lang w:eastAsia="en-GB"/>
        </w:rPr>
        <w:t>t could be helpful if the employer provide</w:t>
      </w:r>
      <w:r w:rsidR="00B32ED8" w:rsidRPr="00505DB5">
        <w:rPr>
          <w:rFonts w:ascii="Century Gothic" w:eastAsia="Times New Roman" w:hAnsi="Century Gothic" w:cs="Arial"/>
          <w:sz w:val="20"/>
          <w:szCs w:val="20"/>
          <w:lang w:eastAsia="en-GB"/>
        </w:rPr>
        <w:t>s</w:t>
      </w:r>
      <w:r w:rsidRPr="00505DB5">
        <w:rPr>
          <w:rFonts w:ascii="Century Gothic" w:eastAsia="Times New Roman" w:hAnsi="Century Gothic" w:cs="Arial"/>
          <w:sz w:val="20"/>
          <w:szCs w:val="20"/>
          <w:lang w:eastAsia="en-GB"/>
        </w:rPr>
        <w:t xml:space="preserve"> some context at the beginning of each question</w:t>
      </w:r>
      <w:r w:rsidR="00131ECC" w:rsidRPr="00505DB5">
        <w:rPr>
          <w:rFonts w:ascii="Century Gothic" w:eastAsia="Times New Roman" w:hAnsi="Century Gothic" w:cs="Arial"/>
          <w:sz w:val="20"/>
          <w:szCs w:val="20"/>
          <w:lang w:eastAsia="en-GB"/>
        </w:rPr>
        <w:t>, for example</w:t>
      </w:r>
      <w:r w:rsidRPr="00505DB5">
        <w:rPr>
          <w:rFonts w:ascii="Century Gothic" w:eastAsia="Times New Roman" w:hAnsi="Century Gothic" w:cs="Arial"/>
          <w:sz w:val="20"/>
          <w:szCs w:val="20"/>
          <w:lang w:eastAsia="en-GB"/>
        </w:rPr>
        <w:t xml:space="preserve"> ‘I am asking you this </w:t>
      </w:r>
      <w:r w:rsidR="00131ECC" w:rsidRPr="00505DB5">
        <w:rPr>
          <w:rFonts w:ascii="Century Gothic" w:eastAsia="Times New Roman" w:hAnsi="Century Gothic" w:cs="Arial"/>
          <w:sz w:val="20"/>
          <w:szCs w:val="20"/>
          <w:lang w:eastAsia="en-GB"/>
        </w:rPr>
        <w:t xml:space="preserve">next </w:t>
      </w:r>
      <w:r w:rsidRPr="00505DB5">
        <w:rPr>
          <w:rFonts w:ascii="Century Gothic" w:eastAsia="Times New Roman" w:hAnsi="Century Gothic" w:cs="Arial"/>
          <w:sz w:val="20"/>
          <w:szCs w:val="20"/>
          <w:lang w:eastAsia="en-GB"/>
        </w:rPr>
        <w:t>question to understand how you would go about prioritising two competing work deadlines.’</w:t>
      </w:r>
      <w:r w:rsidR="00131ECC" w:rsidRPr="00505DB5">
        <w:rPr>
          <w:rFonts w:ascii="Century Gothic" w:eastAsia="Times New Roman" w:hAnsi="Century Gothic" w:cs="Arial"/>
          <w:sz w:val="20"/>
          <w:szCs w:val="20"/>
          <w:lang w:eastAsia="en-GB"/>
        </w:rPr>
        <w:t xml:space="preserve"> (</w:t>
      </w:r>
      <w:r w:rsidR="00D60D4D" w:rsidRPr="00505DB5">
        <w:rPr>
          <w:rFonts w:ascii="Century Gothic" w:eastAsia="Times New Roman" w:hAnsi="Century Gothic" w:cs="Arial"/>
          <w:sz w:val="20"/>
          <w:szCs w:val="20"/>
          <w:lang w:eastAsia="en-GB"/>
        </w:rPr>
        <w:t>To note</w:t>
      </w:r>
      <w:r w:rsidR="00B32ED8" w:rsidRPr="00505DB5">
        <w:rPr>
          <w:rFonts w:ascii="Century Gothic" w:eastAsia="Times New Roman" w:hAnsi="Century Gothic" w:cs="Arial"/>
          <w:sz w:val="20"/>
          <w:szCs w:val="20"/>
          <w:lang w:eastAsia="en-GB"/>
        </w:rPr>
        <w:t>, t</w:t>
      </w:r>
      <w:r w:rsidR="00131ECC" w:rsidRPr="00505DB5">
        <w:rPr>
          <w:rFonts w:ascii="Century Gothic" w:eastAsia="Times New Roman" w:hAnsi="Century Gothic" w:cs="Arial"/>
          <w:sz w:val="20"/>
          <w:szCs w:val="20"/>
          <w:lang w:eastAsia="en-GB"/>
        </w:rPr>
        <w:t xml:space="preserve">his is also a potentially useful adjustment to have </w:t>
      </w:r>
      <w:r w:rsidR="00B32ED8" w:rsidRPr="00505DB5">
        <w:rPr>
          <w:rFonts w:ascii="Century Gothic" w:eastAsia="Times New Roman" w:hAnsi="Century Gothic" w:cs="Arial"/>
          <w:sz w:val="20"/>
          <w:szCs w:val="20"/>
          <w:lang w:eastAsia="en-GB"/>
        </w:rPr>
        <w:t>in</w:t>
      </w:r>
      <w:r w:rsidR="00131ECC" w:rsidRPr="00505DB5">
        <w:rPr>
          <w:rFonts w:ascii="Century Gothic" w:eastAsia="Times New Roman" w:hAnsi="Century Gothic" w:cs="Arial"/>
          <w:sz w:val="20"/>
          <w:szCs w:val="20"/>
          <w:lang w:eastAsia="en-GB"/>
        </w:rPr>
        <w:t xml:space="preserve"> an interview</w:t>
      </w:r>
      <w:r w:rsidR="00B32ED8" w:rsidRPr="00505DB5">
        <w:rPr>
          <w:rFonts w:ascii="Century Gothic" w:eastAsia="Times New Roman" w:hAnsi="Century Gothic" w:cs="Arial"/>
          <w:sz w:val="20"/>
          <w:szCs w:val="20"/>
          <w:lang w:eastAsia="en-GB"/>
        </w:rPr>
        <w:t xml:space="preserve"> situation</w:t>
      </w:r>
      <w:r w:rsidR="00131ECC" w:rsidRPr="00505DB5">
        <w:rPr>
          <w:rFonts w:ascii="Century Gothic" w:eastAsia="Times New Roman" w:hAnsi="Century Gothic" w:cs="Arial"/>
          <w:sz w:val="20"/>
          <w:szCs w:val="20"/>
          <w:lang w:eastAsia="en-GB"/>
        </w:rPr>
        <w:t xml:space="preserve">). </w:t>
      </w:r>
    </w:p>
    <w:p w14:paraId="55107248" w14:textId="77777777" w:rsidR="00166DD5" w:rsidRPr="00774F5E" w:rsidRDefault="00166DD5" w:rsidP="006A606B">
      <w:pPr>
        <w:pStyle w:val="ListParagraph"/>
        <w:rPr>
          <w:rFonts w:ascii="Century Gothic" w:hAnsi="Century Gothic" w:cs="Arial"/>
          <w:sz w:val="20"/>
          <w:szCs w:val="20"/>
        </w:rPr>
      </w:pPr>
    </w:p>
    <w:p w14:paraId="72F025CA" w14:textId="77777777" w:rsidR="00BC7B67" w:rsidRPr="00505DB5" w:rsidRDefault="00D60D4D" w:rsidP="00505DB5">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505DB5">
        <w:rPr>
          <w:rFonts w:ascii="Century Gothic" w:eastAsia="Times New Roman" w:hAnsi="Century Gothic" w:cs="Arial"/>
          <w:sz w:val="20"/>
          <w:szCs w:val="20"/>
          <w:lang w:eastAsia="en-GB"/>
        </w:rPr>
        <w:t>You</w:t>
      </w:r>
      <w:r w:rsidR="00BC7B67" w:rsidRPr="00505DB5">
        <w:rPr>
          <w:rFonts w:ascii="Century Gothic" w:eastAsia="Times New Roman" w:hAnsi="Century Gothic" w:cs="Arial"/>
          <w:sz w:val="20"/>
          <w:szCs w:val="20"/>
          <w:lang w:eastAsia="en-GB"/>
        </w:rPr>
        <w:t xml:space="preserve"> could ask the employer to give you an example of the type of answer they are looking for.</w:t>
      </w:r>
    </w:p>
    <w:p w14:paraId="01E6B803" w14:textId="6DFFDC23" w:rsidR="007C0DF6" w:rsidRDefault="00BC7B67" w:rsidP="004A434B">
      <w:pPr>
        <w:spacing w:before="240"/>
        <w:rPr>
          <w:rFonts w:ascii="Century Gothic" w:hAnsi="Century Gothic" w:cs="Arial"/>
          <w:sz w:val="20"/>
          <w:szCs w:val="20"/>
        </w:rPr>
      </w:pPr>
      <w:r w:rsidRPr="00774F5E">
        <w:rPr>
          <w:rFonts w:ascii="Century Gothic" w:hAnsi="Century Gothic" w:cs="Arial"/>
          <w:sz w:val="20"/>
          <w:szCs w:val="20"/>
        </w:rPr>
        <w:t xml:space="preserve">These types of changes are about how the test </w:t>
      </w:r>
      <w:r w:rsidR="00131ECC" w:rsidRPr="00774F5E">
        <w:rPr>
          <w:rFonts w:ascii="Century Gothic" w:hAnsi="Century Gothic" w:cs="Arial"/>
          <w:sz w:val="20"/>
          <w:szCs w:val="20"/>
        </w:rPr>
        <w:t>c</w:t>
      </w:r>
      <w:r w:rsidR="00B32ED8" w:rsidRPr="00774F5E">
        <w:rPr>
          <w:rFonts w:ascii="Century Gothic" w:hAnsi="Century Gothic" w:cs="Arial"/>
          <w:sz w:val="20"/>
          <w:szCs w:val="20"/>
        </w:rPr>
        <w:t>an</w:t>
      </w:r>
      <w:r w:rsidR="00131ECC" w:rsidRPr="00774F5E">
        <w:rPr>
          <w:rFonts w:ascii="Century Gothic" w:hAnsi="Century Gothic" w:cs="Arial"/>
          <w:sz w:val="20"/>
          <w:szCs w:val="20"/>
        </w:rPr>
        <w:t xml:space="preserve"> be better communicated,</w:t>
      </w:r>
      <w:r w:rsidRPr="00774F5E">
        <w:rPr>
          <w:rFonts w:ascii="Century Gothic" w:hAnsi="Century Gothic" w:cs="Arial"/>
          <w:sz w:val="20"/>
          <w:szCs w:val="20"/>
        </w:rPr>
        <w:t xml:space="preserve"> rather than </w:t>
      </w:r>
      <w:r w:rsidR="00B32ED8" w:rsidRPr="00774F5E">
        <w:rPr>
          <w:rFonts w:ascii="Century Gothic" w:hAnsi="Century Gothic" w:cs="Arial"/>
          <w:sz w:val="20"/>
          <w:szCs w:val="20"/>
        </w:rPr>
        <w:t>adjustments</w:t>
      </w:r>
      <w:r w:rsidRPr="00774F5E">
        <w:rPr>
          <w:rFonts w:ascii="Century Gothic" w:hAnsi="Century Gothic" w:cs="Arial"/>
          <w:sz w:val="20"/>
          <w:szCs w:val="20"/>
        </w:rPr>
        <w:t xml:space="preserve"> to the look or format of the test.</w:t>
      </w:r>
    </w:p>
    <w:p w14:paraId="0BAD0CE0" w14:textId="77777777" w:rsidR="00CE533B" w:rsidRPr="00774F5E" w:rsidRDefault="00CE533B" w:rsidP="00330D5B">
      <w:pPr>
        <w:rPr>
          <w:rFonts w:ascii="Century Gothic" w:hAnsi="Century Gothic" w:cs="Arial"/>
          <w:sz w:val="20"/>
          <w:szCs w:val="20"/>
        </w:rPr>
      </w:pPr>
    </w:p>
    <w:p w14:paraId="0B2E07DC" w14:textId="77777777" w:rsidR="009A4C9C" w:rsidRPr="00774F5E" w:rsidRDefault="00964C19" w:rsidP="00CE533B">
      <w:pPr>
        <w:pStyle w:val="Heading2"/>
        <w:rPr>
          <w:rFonts w:eastAsia="Times New Roman"/>
          <w:sz w:val="28"/>
          <w:szCs w:val="28"/>
          <w:lang w:eastAsia="en-GB"/>
        </w:rPr>
      </w:pPr>
      <w:bookmarkStart w:id="6" w:name="_Toc88140311"/>
      <w:r w:rsidRPr="00774F5E">
        <w:rPr>
          <w:rFonts w:eastAsia="Times New Roman"/>
          <w:lang w:eastAsia="en-GB"/>
        </w:rPr>
        <w:t>General t</w:t>
      </w:r>
      <w:r w:rsidR="000B2CC4" w:rsidRPr="00774F5E">
        <w:rPr>
          <w:rFonts w:eastAsia="Times New Roman"/>
          <w:lang w:eastAsia="en-GB"/>
        </w:rPr>
        <w:t>ips</w:t>
      </w:r>
      <w:bookmarkEnd w:id="6"/>
      <w:r w:rsidR="000B2CC4" w:rsidRPr="00774F5E">
        <w:rPr>
          <w:rFonts w:eastAsia="Times New Roman"/>
          <w:lang w:eastAsia="en-GB"/>
        </w:rPr>
        <w:t xml:space="preserve"> </w:t>
      </w:r>
    </w:p>
    <w:p w14:paraId="7FF0424F" w14:textId="77777777" w:rsidR="00653FBC" w:rsidRPr="00774F5E" w:rsidRDefault="00F42FAF" w:rsidP="00964C19">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It</w:t>
      </w:r>
      <w:r w:rsidR="00BC7B67" w:rsidRPr="00774F5E">
        <w:rPr>
          <w:rFonts w:ascii="Century Gothic" w:eastAsia="Times New Roman" w:hAnsi="Century Gothic" w:cs="Arial"/>
          <w:sz w:val="20"/>
          <w:szCs w:val="20"/>
          <w:lang w:eastAsia="en-GB"/>
        </w:rPr>
        <w:t>’s better to ask for adjustments before starting a psychometric test</w:t>
      </w:r>
      <w:r w:rsidR="00131ECC" w:rsidRPr="00774F5E">
        <w:rPr>
          <w:rFonts w:ascii="Century Gothic" w:eastAsia="Times New Roman" w:hAnsi="Century Gothic" w:cs="Arial"/>
          <w:sz w:val="20"/>
          <w:szCs w:val="20"/>
          <w:lang w:eastAsia="en-GB"/>
        </w:rPr>
        <w:t xml:space="preserve">. </w:t>
      </w:r>
      <w:r w:rsidR="00964C19" w:rsidRPr="00774F5E">
        <w:rPr>
          <w:rFonts w:ascii="Century Gothic" w:eastAsia="Times New Roman" w:hAnsi="Century Gothic" w:cs="Arial"/>
          <w:sz w:val="20"/>
          <w:szCs w:val="20"/>
          <w:lang w:eastAsia="en-GB"/>
        </w:rPr>
        <w:t>T</w:t>
      </w:r>
      <w:r w:rsidR="00253A6D" w:rsidRPr="00774F5E">
        <w:rPr>
          <w:rFonts w:ascii="Century Gothic" w:eastAsia="Times New Roman" w:hAnsi="Century Gothic" w:cs="Arial"/>
          <w:sz w:val="20"/>
          <w:szCs w:val="20"/>
          <w:lang w:eastAsia="en-GB"/>
        </w:rPr>
        <w:t>his is because it might take some time for the employer to discuss the right adjustment with you and t</w:t>
      </w:r>
      <w:r w:rsidR="00AA1D5F" w:rsidRPr="00774F5E">
        <w:rPr>
          <w:rFonts w:ascii="Century Gothic" w:eastAsia="Times New Roman" w:hAnsi="Century Gothic" w:cs="Arial"/>
          <w:sz w:val="20"/>
          <w:szCs w:val="20"/>
          <w:lang w:eastAsia="en-GB"/>
        </w:rPr>
        <w:t xml:space="preserve">o then </w:t>
      </w:r>
      <w:r w:rsidR="00253A6D" w:rsidRPr="00774F5E">
        <w:rPr>
          <w:rFonts w:ascii="Century Gothic" w:eastAsia="Times New Roman" w:hAnsi="Century Gothic" w:cs="Arial"/>
          <w:sz w:val="20"/>
          <w:szCs w:val="20"/>
          <w:lang w:eastAsia="en-GB"/>
        </w:rPr>
        <w:t xml:space="preserve">put it in place. </w:t>
      </w:r>
    </w:p>
    <w:p w14:paraId="3F2CDB28" w14:textId="77777777" w:rsidR="00DA3F6B" w:rsidRPr="00774F5E" w:rsidRDefault="00DA3F6B" w:rsidP="00DA3F6B">
      <w:pPr>
        <w:pStyle w:val="ListParagraph"/>
        <w:rPr>
          <w:rFonts w:ascii="Century Gothic" w:eastAsia="Times New Roman" w:hAnsi="Century Gothic" w:cs="Arial"/>
          <w:sz w:val="20"/>
          <w:szCs w:val="20"/>
          <w:lang w:eastAsia="en-GB"/>
        </w:rPr>
      </w:pPr>
    </w:p>
    <w:p w14:paraId="5B82A6D1" w14:textId="55FEB23F" w:rsidR="00131ECC" w:rsidRPr="00933C6A" w:rsidRDefault="00DA3F6B" w:rsidP="0011561B">
      <w:pPr>
        <w:pStyle w:val="ListParagraph"/>
        <w:numPr>
          <w:ilvl w:val="0"/>
          <w:numId w:val="20"/>
        </w:numPr>
        <w:spacing w:before="120" w:after="0" w:line="240" w:lineRule="auto"/>
        <w:rPr>
          <w:rFonts w:ascii="Century Gothic" w:eastAsia="Times New Roman" w:hAnsi="Century Gothic" w:cs="Arial"/>
          <w:sz w:val="20"/>
          <w:szCs w:val="20"/>
          <w:lang w:eastAsia="en-GB"/>
        </w:rPr>
      </w:pPr>
      <w:r w:rsidRPr="00933C6A">
        <w:rPr>
          <w:rFonts w:ascii="Century Gothic" w:hAnsi="Century Gothic" w:cs="Arial"/>
          <w:sz w:val="20"/>
          <w:szCs w:val="20"/>
        </w:rPr>
        <w:lastRenderedPageBreak/>
        <w:t xml:space="preserve">If </w:t>
      </w:r>
      <w:r w:rsidR="00131ECC" w:rsidRPr="00933C6A">
        <w:rPr>
          <w:rFonts w:ascii="Century Gothic" w:hAnsi="Century Gothic" w:cs="Arial"/>
          <w:sz w:val="20"/>
          <w:szCs w:val="20"/>
        </w:rPr>
        <w:t>the employer has let you know you</w:t>
      </w:r>
      <w:r w:rsidRPr="00933C6A">
        <w:rPr>
          <w:rFonts w:ascii="Century Gothic" w:hAnsi="Century Gothic" w:cs="Arial"/>
          <w:sz w:val="20"/>
          <w:szCs w:val="20"/>
        </w:rPr>
        <w:t xml:space="preserve"> will be taking psychometric tests</w:t>
      </w:r>
      <w:r w:rsidR="00964C19" w:rsidRPr="00933C6A">
        <w:rPr>
          <w:rFonts w:ascii="Century Gothic" w:hAnsi="Century Gothic" w:cs="Arial"/>
          <w:sz w:val="20"/>
          <w:szCs w:val="20"/>
        </w:rPr>
        <w:t>,</w:t>
      </w:r>
      <w:r w:rsidRPr="00933C6A">
        <w:rPr>
          <w:rFonts w:ascii="Century Gothic" w:hAnsi="Century Gothic" w:cs="Arial"/>
          <w:sz w:val="20"/>
          <w:szCs w:val="20"/>
        </w:rPr>
        <w:t xml:space="preserve"> but</w:t>
      </w:r>
      <w:r w:rsidR="00D60D4D" w:rsidRPr="00933C6A">
        <w:rPr>
          <w:rFonts w:ascii="Century Gothic" w:hAnsi="Century Gothic" w:cs="Arial"/>
          <w:sz w:val="20"/>
          <w:szCs w:val="20"/>
        </w:rPr>
        <w:t xml:space="preserve"> </w:t>
      </w:r>
      <w:r w:rsidR="00131ECC" w:rsidRPr="00933C6A">
        <w:rPr>
          <w:rFonts w:ascii="Century Gothic" w:hAnsi="Century Gothic" w:cs="Arial"/>
          <w:sz w:val="20"/>
          <w:szCs w:val="20"/>
        </w:rPr>
        <w:t>they haven’t</w:t>
      </w:r>
      <w:r w:rsidRPr="00933C6A">
        <w:rPr>
          <w:rFonts w:ascii="Century Gothic" w:hAnsi="Century Gothic" w:cs="Arial"/>
          <w:sz w:val="20"/>
          <w:szCs w:val="20"/>
        </w:rPr>
        <w:t xml:space="preserve"> specified which ones they will be, </w:t>
      </w:r>
      <w:r w:rsidR="00131ECC" w:rsidRPr="00933C6A">
        <w:rPr>
          <w:rFonts w:ascii="Century Gothic" w:hAnsi="Century Gothic" w:cs="Arial"/>
          <w:sz w:val="20"/>
          <w:szCs w:val="20"/>
        </w:rPr>
        <w:t>ask them which tests you’ll be doing</w:t>
      </w:r>
      <w:r w:rsidRPr="00933C6A">
        <w:rPr>
          <w:rFonts w:ascii="Century Gothic" w:hAnsi="Century Gothic" w:cs="Arial"/>
          <w:sz w:val="20"/>
          <w:szCs w:val="20"/>
        </w:rPr>
        <w:t>. It might be you find out you will be doing a numerical reasoning test and you have practiced those and know you don’t need any changes making. On the other hand, it might be a test for which you do need an adjustment, for example a</w:t>
      </w:r>
      <w:r w:rsidR="00B32ED8" w:rsidRPr="00933C6A">
        <w:rPr>
          <w:rFonts w:ascii="Century Gothic" w:hAnsi="Century Gothic" w:cs="Arial"/>
          <w:sz w:val="20"/>
          <w:szCs w:val="20"/>
        </w:rPr>
        <w:t xml:space="preserve"> game-based assessment</w:t>
      </w:r>
      <w:r w:rsidRPr="00933C6A">
        <w:rPr>
          <w:rFonts w:ascii="Century Gothic" w:hAnsi="Century Gothic" w:cs="Arial"/>
          <w:sz w:val="20"/>
          <w:szCs w:val="20"/>
        </w:rPr>
        <w:t>.</w:t>
      </w:r>
    </w:p>
    <w:p w14:paraId="2708FB52" w14:textId="77777777" w:rsidR="00933C6A" w:rsidRPr="00933C6A" w:rsidRDefault="00933C6A" w:rsidP="00933C6A">
      <w:pPr>
        <w:pStyle w:val="ListParagraph"/>
        <w:spacing w:before="120" w:after="0" w:line="240" w:lineRule="auto"/>
        <w:rPr>
          <w:rFonts w:ascii="Century Gothic" w:eastAsia="Times New Roman" w:hAnsi="Century Gothic" w:cs="Arial"/>
          <w:sz w:val="20"/>
          <w:szCs w:val="20"/>
          <w:lang w:eastAsia="en-GB"/>
        </w:rPr>
      </w:pPr>
    </w:p>
    <w:p w14:paraId="34F2F540" w14:textId="7539B712" w:rsidR="005E1951" w:rsidRPr="00933C6A" w:rsidRDefault="00D60D4D" w:rsidP="00166DD5">
      <w:pPr>
        <w:pStyle w:val="ListParagraph"/>
        <w:numPr>
          <w:ilvl w:val="0"/>
          <w:numId w:val="20"/>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You might</w:t>
      </w:r>
      <w:r w:rsidR="00FC3EF3" w:rsidRPr="00774F5E">
        <w:rPr>
          <w:rFonts w:ascii="Century Gothic" w:hAnsi="Century Gothic" w:cs="Arial"/>
          <w:sz w:val="20"/>
          <w:szCs w:val="20"/>
        </w:rPr>
        <w:t xml:space="preserve"> need more than one adjustment</w:t>
      </w:r>
      <w:r w:rsidR="00C233A3" w:rsidRPr="00774F5E">
        <w:rPr>
          <w:rFonts w:ascii="Century Gothic" w:hAnsi="Century Gothic" w:cs="Arial"/>
          <w:sz w:val="20"/>
          <w:szCs w:val="20"/>
        </w:rPr>
        <w:t xml:space="preserve"> </w:t>
      </w:r>
      <w:r w:rsidRPr="00774F5E">
        <w:rPr>
          <w:rFonts w:ascii="Century Gothic" w:hAnsi="Century Gothic" w:cs="Arial"/>
          <w:sz w:val="20"/>
          <w:szCs w:val="20"/>
        </w:rPr>
        <w:t>made</w:t>
      </w:r>
      <w:r w:rsidR="00C233A3" w:rsidRPr="00774F5E">
        <w:rPr>
          <w:rFonts w:ascii="Century Gothic" w:hAnsi="Century Gothic" w:cs="Arial"/>
          <w:sz w:val="20"/>
          <w:szCs w:val="20"/>
        </w:rPr>
        <w:t xml:space="preserve"> to a test</w:t>
      </w:r>
      <w:r w:rsidR="00FC3EF3" w:rsidRPr="00774F5E">
        <w:rPr>
          <w:rFonts w:ascii="Century Gothic" w:hAnsi="Century Gothic" w:cs="Arial"/>
          <w:sz w:val="20"/>
          <w:szCs w:val="20"/>
        </w:rPr>
        <w:t xml:space="preserve">, </w:t>
      </w:r>
      <w:r w:rsidR="00DA3F6B" w:rsidRPr="00774F5E">
        <w:rPr>
          <w:rFonts w:ascii="Century Gothic" w:hAnsi="Century Gothic" w:cs="Arial"/>
          <w:sz w:val="20"/>
          <w:szCs w:val="20"/>
        </w:rPr>
        <w:t>for instance both</w:t>
      </w:r>
      <w:r w:rsidR="00FC3EF3" w:rsidRPr="00774F5E">
        <w:rPr>
          <w:rFonts w:ascii="Century Gothic" w:hAnsi="Century Gothic" w:cs="Arial"/>
          <w:sz w:val="20"/>
          <w:szCs w:val="20"/>
        </w:rPr>
        <w:t xml:space="preserve"> extra time and larger text.</w:t>
      </w:r>
      <w:r w:rsidR="00964C19" w:rsidRPr="00774F5E">
        <w:rPr>
          <w:rFonts w:ascii="Century Gothic" w:hAnsi="Century Gothic" w:cs="Arial"/>
          <w:sz w:val="20"/>
          <w:szCs w:val="20"/>
        </w:rPr>
        <w:t xml:space="preserve"> </w:t>
      </w:r>
    </w:p>
    <w:p w14:paraId="4231182A" w14:textId="77777777" w:rsidR="00933C6A" w:rsidRPr="00933C6A" w:rsidRDefault="00933C6A" w:rsidP="00933C6A">
      <w:pPr>
        <w:pStyle w:val="ListParagraph"/>
        <w:spacing w:before="120" w:after="0" w:line="240" w:lineRule="auto"/>
        <w:rPr>
          <w:rFonts w:ascii="Century Gothic" w:eastAsia="Times New Roman" w:hAnsi="Century Gothic" w:cs="Arial"/>
          <w:sz w:val="20"/>
          <w:szCs w:val="20"/>
          <w:lang w:eastAsia="en-GB"/>
        </w:rPr>
      </w:pPr>
    </w:p>
    <w:p w14:paraId="67B762A7" w14:textId="77777777" w:rsidR="003F2189" w:rsidRPr="00774F5E" w:rsidRDefault="00964C19" w:rsidP="00FB6A2B">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If you have an idea of what might be the right adjustment </w:t>
      </w:r>
      <w:r w:rsidR="00856794" w:rsidRPr="00774F5E">
        <w:rPr>
          <w:rFonts w:ascii="Century Gothic" w:eastAsia="Times New Roman" w:hAnsi="Century Gothic" w:cs="Arial"/>
          <w:sz w:val="20"/>
          <w:szCs w:val="20"/>
          <w:lang w:eastAsia="en-GB"/>
        </w:rPr>
        <w:t xml:space="preserve">/ adjustments </w:t>
      </w:r>
      <w:r w:rsidRPr="00774F5E">
        <w:rPr>
          <w:rFonts w:ascii="Century Gothic" w:eastAsia="Times New Roman" w:hAnsi="Century Gothic" w:cs="Arial"/>
          <w:sz w:val="20"/>
          <w:szCs w:val="20"/>
          <w:lang w:eastAsia="en-GB"/>
        </w:rPr>
        <w:t>for you, it is important for the employer to be guided by you. But, e</w:t>
      </w:r>
      <w:r w:rsidR="005E1951" w:rsidRPr="00774F5E">
        <w:rPr>
          <w:rFonts w:ascii="Century Gothic" w:eastAsia="Times New Roman" w:hAnsi="Century Gothic" w:cs="Arial"/>
          <w:sz w:val="20"/>
          <w:szCs w:val="20"/>
          <w:lang w:eastAsia="en-GB"/>
        </w:rPr>
        <w:t xml:space="preserve">mployers might have supported other candidates </w:t>
      </w:r>
      <w:r w:rsidRPr="00774F5E">
        <w:rPr>
          <w:rFonts w:ascii="Century Gothic" w:eastAsia="Times New Roman" w:hAnsi="Century Gothic" w:cs="Arial"/>
          <w:sz w:val="20"/>
          <w:szCs w:val="20"/>
          <w:lang w:eastAsia="en-GB"/>
        </w:rPr>
        <w:t>requiring</w:t>
      </w:r>
      <w:r w:rsidR="005E1951" w:rsidRPr="00774F5E">
        <w:rPr>
          <w:rFonts w:ascii="Century Gothic" w:eastAsia="Times New Roman" w:hAnsi="Century Gothic" w:cs="Arial"/>
          <w:sz w:val="20"/>
          <w:szCs w:val="20"/>
          <w:lang w:eastAsia="en-GB"/>
        </w:rPr>
        <w:t xml:space="preserve"> adjustments, so </w:t>
      </w:r>
      <w:r w:rsidR="00C233A3" w:rsidRPr="00774F5E">
        <w:rPr>
          <w:rFonts w:ascii="Century Gothic" w:eastAsia="Times New Roman" w:hAnsi="Century Gothic" w:cs="Arial"/>
          <w:sz w:val="20"/>
          <w:szCs w:val="20"/>
          <w:lang w:eastAsia="en-GB"/>
        </w:rPr>
        <w:t xml:space="preserve">may </w:t>
      </w:r>
      <w:r w:rsidR="005E1951" w:rsidRPr="00774F5E">
        <w:rPr>
          <w:rFonts w:ascii="Century Gothic" w:eastAsia="Times New Roman" w:hAnsi="Century Gothic" w:cs="Arial"/>
          <w:sz w:val="20"/>
          <w:szCs w:val="20"/>
          <w:lang w:eastAsia="en-GB"/>
        </w:rPr>
        <w:t xml:space="preserve">be able to make some suggestions. </w:t>
      </w:r>
    </w:p>
    <w:p w14:paraId="0997E676" w14:textId="77777777" w:rsidR="003F2189" w:rsidRPr="00774F5E" w:rsidRDefault="003F2189" w:rsidP="003F2189">
      <w:pPr>
        <w:pStyle w:val="ListParagraph"/>
        <w:spacing w:before="120" w:after="120" w:line="240" w:lineRule="auto"/>
        <w:rPr>
          <w:rFonts w:ascii="Century Gothic" w:eastAsia="Times New Roman" w:hAnsi="Century Gothic" w:cs="Arial"/>
          <w:sz w:val="20"/>
          <w:szCs w:val="20"/>
          <w:lang w:eastAsia="en-GB"/>
        </w:rPr>
      </w:pPr>
    </w:p>
    <w:p w14:paraId="2370E448" w14:textId="77777777" w:rsidR="00C233A3" w:rsidRPr="00774F5E" w:rsidRDefault="003F2189" w:rsidP="00C233A3">
      <w:pPr>
        <w:pStyle w:val="ListParagraph"/>
        <w:numPr>
          <w:ilvl w:val="0"/>
          <w:numId w:val="20"/>
        </w:numPr>
        <w:rPr>
          <w:rFonts w:ascii="Century Gothic" w:hAnsi="Century Gothic" w:cs="Arial"/>
          <w:b/>
          <w:sz w:val="20"/>
          <w:szCs w:val="20"/>
        </w:rPr>
      </w:pPr>
      <w:r w:rsidRPr="00774F5E">
        <w:rPr>
          <w:rFonts w:ascii="Century Gothic" w:eastAsia="Times New Roman" w:hAnsi="Century Gothic" w:cs="Arial"/>
          <w:sz w:val="20"/>
          <w:szCs w:val="20"/>
          <w:lang w:eastAsia="en-GB"/>
        </w:rPr>
        <w:t xml:space="preserve">At the </w:t>
      </w:r>
      <w:r w:rsidR="00992857" w:rsidRPr="00774F5E">
        <w:rPr>
          <w:rFonts w:ascii="Century Gothic" w:eastAsia="Times New Roman" w:hAnsi="Century Gothic" w:cs="Arial"/>
          <w:sz w:val="20"/>
          <w:szCs w:val="20"/>
          <w:lang w:eastAsia="en-GB"/>
        </w:rPr>
        <w:t xml:space="preserve">beginning </w:t>
      </w:r>
      <w:r w:rsidRPr="00774F5E">
        <w:rPr>
          <w:rFonts w:ascii="Century Gothic" w:eastAsia="Times New Roman" w:hAnsi="Century Gothic" w:cs="Arial"/>
          <w:sz w:val="20"/>
          <w:szCs w:val="20"/>
          <w:lang w:eastAsia="en-GB"/>
        </w:rPr>
        <w:t>of psychometric tests there</w:t>
      </w:r>
      <w:r w:rsidR="00367CD4" w:rsidRPr="00774F5E">
        <w:rPr>
          <w:rFonts w:ascii="Century Gothic" w:eastAsia="Times New Roman" w:hAnsi="Century Gothic" w:cs="Arial"/>
          <w:sz w:val="20"/>
          <w:szCs w:val="20"/>
          <w:lang w:eastAsia="en-GB"/>
        </w:rPr>
        <w:t xml:space="preserve"> will probably be </w:t>
      </w:r>
      <w:r w:rsidRPr="00774F5E">
        <w:rPr>
          <w:rFonts w:ascii="Century Gothic" w:eastAsia="Times New Roman" w:hAnsi="Century Gothic" w:cs="Arial"/>
          <w:sz w:val="20"/>
          <w:szCs w:val="20"/>
          <w:lang w:eastAsia="en-GB"/>
        </w:rPr>
        <w:t>a practice question to try out first</w:t>
      </w:r>
      <w:r w:rsidR="00964C19" w:rsidRPr="00774F5E">
        <w:rPr>
          <w:rFonts w:ascii="Century Gothic" w:eastAsia="Times New Roman" w:hAnsi="Century Gothic" w:cs="Arial"/>
          <w:sz w:val="20"/>
          <w:szCs w:val="20"/>
          <w:lang w:eastAsia="en-GB"/>
        </w:rPr>
        <w:t>. T</w:t>
      </w:r>
      <w:r w:rsidRPr="00774F5E">
        <w:rPr>
          <w:rFonts w:ascii="Century Gothic" w:eastAsia="Times New Roman" w:hAnsi="Century Gothic" w:cs="Arial"/>
          <w:sz w:val="20"/>
          <w:szCs w:val="20"/>
          <w:lang w:eastAsia="en-GB"/>
        </w:rPr>
        <w:t xml:space="preserve">hese are </w:t>
      </w:r>
      <w:r w:rsidR="004D125C" w:rsidRPr="00774F5E">
        <w:rPr>
          <w:rFonts w:ascii="Century Gothic" w:eastAsia="Times New Roman" w:hAnsi="Century Gothic" w:cs="Arial"/>
          <w:sz w:val="20"/>
          <w:szCs w:val="20"/>
          <w:lang w:eastAsia="en-GB"/>
        </w:rPr>
        <w:t xml:space="preserve">sometimes </w:t>
      </w:r>
      <w:r w:rsidRPr="00774F5E">
        <w:rPr>
          <w:rFonts w:ascii="Century Gothic" w:eastAsia="Times New Roman" w:hAnsi="Century Gothic" w:cs="Arial"/>
          <w:sz w:val="20"/>
          <w:szCs w:val="20"/>
          <w:lang w:eastAsia="en-GB"/>
        </w:rPr>
        <w:t xml:space="preserve">easier/clearer than the </w:t>
      </w:r>
      <w:r w:rsidR="00473AA7" w:rsidRPr="00774F5E">
        <w:rPr>
          <w:rFonts w:ascii="Century Gothic" w:eastAsia="Times New Roman" w:hAnsi="Century Gothic" w:cs="Arial"/>
          <w:sz w:val="20"/>
          <w:szCs w:val="20"/>
          <w:lang w:eastAsia="en-GB"/>
        </w:rPr>
        <w:t xml:space="preserve">rest of the </w:t>
      </w:r>
      <w:r w:rsidRPr="00774F5E">
        <w:rPr>
          <w:rFonts w:ascii="Century Gothic" w:eastAsia="Times New Roman" w:hAnsi="Century Gothic" w:cs="Arial"/>
          <w:sz w:val="20"/>
          <w:szCs w:val="20"/>
          <w:lang w:eastAsia="en-GB"/>
        </w:rPr>
        <w:t xml:space="preserve">questions in the test. This means </w:t>
      </w:r>
      <w:r w:rsidR="00C233A3" w:rsidRPr="00774F5E">
        <w:rPr>
          <w:rFonts w:ascii="Century Gothic" w:eastAsia="Times New Roman" w:hAnsi="Century Gothic" w:cs="Arial"/>
          <w:sz w:val="20"/>
          <w:szCs w:val="20"/>
          <w:lang w:eastAsia="en-GB"/>
        </w:rPr>
        <w:t xml:space="preserve">some </w:t>
      </w:r>
      <w:r w:rsidRPr="00774F5E">
        <w:rPr>
          <w:rFonts w:ascii="Century Gothic" w:eastAsia="Times New Roman" w:hAnsi="Century Gothic" w:cs="Arial"/>
          <w:sz w:val="20"/>
          <w:szCs w:val="20"/>
          <w:lang w:eastAsia="en-GB"/>
        </w:rPr>
        <w:t xml:space="preserve">people </w:t>
      </w:r>
      <w:r w:rsidR="007F6A0F" w:rsidRPr="00774F5E">
        <w:rPr>
          <w:rFonts w:ascii="Century Gothic" w:eastAsia="Times New Roman" w:hAnsi="Century Gothic" w:cs="Arial"/>
          <w:sz w:val="20"/>
          <w:szCs w:val="20"/>
          <w:lang w:eastAsia="en-GB"/>
        </w:rPr>
        <w:t>do</w:t>
      </w:r>
      <w:r w:rsidRPr="00774F5E">
        <w:rPr>
          <w:rFonts w:ascii="Century Gothic" w:eastAsia="Times New Roman" w:hAnsi="Century Gothic" w:cs="Arial"/>
          <w:sz w:val="20"/>
          <w:szCs w:val="20"/>
          <w:lang w:eastAsia="en-GB"/>
        </w:rPr>
        <w:t xml:space="preserve"> the practice question and </w:t>
      </w:r>
      <w:r w:rsidR="00C233A3" w:rsidRPr="00774F5E">
        <w:rPr>
          <w:rFonts w:ascii="Century Gothic" w:eastAsia="Times New Roman" w:hAnsi="Century Gothic" w:cs="Arial"/>
          <w:sz w:val="20"/>
          <w:szCs w:val="20"/>
          <w:lang w:eastAsia="en-GB"/>
        </w:rPr>
        <w:t xml:space="preserve">then </w:t>
      </w:r>
      <w:r w:rsidRPr="00774F5E">
        <w:rPr>
          <w:rFonts w:ascii="Century Gothic" w:eastAsia="Times New Roman" w:hAnsi="Century Gothic" w:cs="Arial"/>
          <w:sz w:val="20"/>
          <w:szCs w:val="20"/>
          <w:lang w:eastAsia="en-GB"/>
        </w:rPr>
        <w:t>decide they won’t need any adjustments, only to find the actual questions are much harder and more time-consuming to work through</w:t>
      </w:r>
      <w:r w:rsidR="00C233A3" w:rsidRPr="00774F5E">
        <w:rPr>
          <w:rFonts w:ascii="Century Gothic" w:eastAsia="Times New Roman" w:hAnsi="Century Gothic" w:cs="Arial"/>
          <w:sz w:val="20"/>
          <w:szCs w:val="20"/>
          <w:lang w:eastAsia="en-GB"/>
        </w:rPr>
        <w:t xml:space="preserve"> than they first thought and regret not asking for adjustments</w:t>
      </w:r>
      <w:r w:rsidRPr="00774F5E">
        <w:rPr>
          <w:rFonts w:ascii="Century Gothic" w:eastAsia="Times New Roman" w:hAnsi="Century Gothic" w:cs="Arial"/>
          <w:sz w:val="20"/>
          <w:szCs w:val="20"/>
          <w:lang w:eastAsia="en-GB"/>
        </w:rPr>
        <w:t>.</w:t>
      </w:r>
      <w:r w:rsidR="00341AF2" w:rsidRPr="00774F5E">
        <w:rPr>
          <w:rFonts w:ascii="Century Gothic" w:eastAsia="Times New Roman" w:hAnsi="Century Gothic" w:cs="Arial"/>
          <w:sz w:val="20"/>
          <w:szCs w:val="20"/>
          <w:lang w:eastAsia="en-GB"/>
        </w:rPr>
        <w:t xml:space="preserve"> </w:t>
      </w:r>
    </w:p>
    <w:p w14:paraId="3CF271F7" w14:textId="77777777" w:rsidR="00C233A3" w:rsidRPr="00774F5E" w:rsidRDefault="00C233A3" w:rsidP="00C233A3">
      <w:pPr>
        <w:pStyle w:val="ListParagraph"/>
        <w:rPr>
          <w:rFonts w:ascii="Century Gothic" w:hAnsi="Century Gothic" w:cs="Arial"/>
          <w:b/>
          <w:sz w:val="20"/>
          <w:szCs w:val="20"/>
        </w:rPr>
      </w:pPr>
    </w:p>
    <w:p w14:paraId="3C0ADDB8" w14:textId="77777777" w:rsidR="00343C25" w:rsidRPr="00774F5E" w:rsidRDefault="004A68AA" w:rsidP="00C233A3">
      <w:pPr>
        <w:pStyle w:val="ListParagraph"/>
        <w:numPr>
          <w:ilvl w:val="0"/>
          <w:numId w:val="20"/>
        </w:numPr>
        <w:rPr>
          <w:rFonts w:ascii="Century Gothic" w:hAnsi="Century Gothic" w:cs="Arial"/>
          <w:sz w:val="20"/>
          <w:szCs w:val="20"/>
        </w:rPr>
      </w:pPr>
      <w:r w:rsidRPr="00774F5E">
        <w:rPr>
          <w:rFonts w:ascii="Century Gothic" w:hAnsi="Century Gothic" w:cs="Arial"/>
          <w:sz w:val="20"/>
          <w:szCs w:val="20"/>
        </w:rPr>
        <w:t>It’s likely</w:t>
      </w:r>
      <w:r w:rsidR="004D125C" w:rsidRPr="00774F5E">
        <w:rPr>
          <w:rFonts w:ascii="Century Gothic" w:hAnsi="Century Gothic" w:cs="Arial"/>
          <w:sz w:val="20"/>
          <w:szCs w:val="20"/>
        </w:rPr>
        <w:t xml:space="preserve"> y</w:t>
      </w:r>
      <w:r w:rsidR="00341AF2" w:rsidRPr="00774F5E">
        <w:rPr>
          <w:rFonts w:ascii="Century Gothic" w:hAnsi="Century Gothic" w:cs="Arial"/>
          <w:sz w:val="20"/>
          <w:szCs w:val="20"/>
        </w:rPr>
        <w:t>ou</w:t>
      </w:r>
      <w:r w:rsidRPr="00774F5E">
        <w:rPr>
          <w:rFonts w:ascii="Century Gothic" w:hAnsi="Century Gothic" w:cs="Arial"/>
          <w:sz w:val="20"/>
          <w:szCs w:val="20"/>
        </w:rPr>
        <w:t>’ll</w:t>
      </w:r>
      <w:r w:rsidR="00341AF2" w:rsidRPr="00774F5E">
        <w:rPr>
          <w:rFonts w:ascii="Century Gothic" w:hAnsi="Century Gothic" w:cs="Arial"/>
          <w:sz w:val="20"/>
          <w:szCs w:val="20"/>
        </w:rPr>
        <w:t xml:space="preserve"> only get one chance to take the </w:t>
      </w:r>
      <w:r w:rsidR="004D125C" w:rsidRPr="00774F5E">
        <w:rPr>
          <w:rFonts w:ascii="Century Gothic" w:hAnsi="Century Gothic" w:cs="Arial"/>
          <w:sz w:val="20"/>
          <w:szCs w:val="20"/>
        </w:rPr>
        <w:t xml:space="preserve">psychometric </w:t>
      </w:r>
      <w:r w:rsidR="00341AF2" w:rsidRPr="00774F5E">
        <w:rPr>
          <w:rFonts w:ascii="Century Gothic" w:hAnsi="Century Gothic" w:cs="Arial"/>
          <w:sz w:val="20"/>
          <w:szCs w:val="20"/>
        </w:rPr>
        <w:t>test</w:t>
      </w:r>
      <w:r w:rsidR="00C233A3" w:rsidRPr="00774F5E">
        <w:rPr>
          <w:rFonts w:ascii="Century Gothic" w:hAnsi="Century Gothic" w:cs="Arial"/>
          <w:sz w:val="20"/>
          <w:szCs w:val="20"/>
        </w:rPr>
        <w:t>, so you wouldn’t be able to start a test and</w:t>
      </w:r>
      <w:r w:rsidR="00856794" w:rsidRPr="00774F5E">
        <w:rPr>
          <w:rFonts w:ascii="Century Gothic" w:hAnsi="Century Gothic" w:cs="Arial"/>
          <w:sz w:val="20"/>
          <w:szCs w:val="20"/>
        </w:rPr>
        <w:t xml:space="preserve"> the</w:t>
      </w:r>
      <w:r w:rsidR="007F6A0F" w:rsidRPr="00774F5E">
        <w:rPr>
          <w:rFonts w:ascii="Century Gothic" w:hAnsi="Century Gothic" w:cs="Arial"/>
          <w:sz w:val="20"/>
          <w:szCs w:val="20"/>
        </w:rPr>
        <w:t>n</w:t>
      </w:r>
      <w:r w:rsidR="00856794" w:rsidRPr="00774F5E">
        <w:rPr>
          <w:rFonts w:ascii="Century Gothic" w:hAnsi="Century Gothic" w:cs="Arial"/>
          <w:sz w:val="20"/>
          <w:szCs w:val="20"/>
        </w:rPr>
        <w:t xml:space="preserve"> decide to stop and retake it again. </w:t>
      </w:r>
    </w:p>
    <w:p w14:paraId="07E8BADB" w14:textId="77777777" w:rsidR="00343C25" w:rsidRPr="00774F5E" w:rsidRDefault="00343C25" w:rsidP="00343C25">
      <w:pPr>
        <w:pStyle w:val="ListParagraph"/>
        <w:rPr>
          <w:rFonts w:ascii="Century Gothic" w:hAnsi="Century Gothic" w:cs="Arial"/>
          <w:b/>
          <w:sz w:val="20"/>
          <w:szCs w:val="20"/>
        </w:rPr>
      </w:pPr>
    </w:p>
    <w:p w14:paraId="06552354" w14:textId="77777777" w:rsidR="00341AF2" w:rsidRPr="00774F5E" w:rsidRDefault="004A68AA" w:rsidP="00C233A3">
      <w:pPr>
        <w:pStyle w:val="ListParagraph"/>
        <w:numPr>
          <w:ilvl w:val="0"/>
          <w:numId w:val="20"/>
        </w:numPr>
        <w:rPr>
          <w:rFonts w:ascii="Century Gothic" w:hAnsi="Century Gothic" w:cs="Arial"/>
          <w:sz w:val="20"/>
          <w:szCs w:val="20"/>
        </w:rPr>
      </w:pPr>
      <w:r w:rsidRPr="00774F5E">
        <w:rPr>
          <w:rFonts w:ascii="Century Gothic" w:hAnsi="Century Gothic" w:cs="Arial"/>
          <w:sz w:val="20"/>
          <w:szCs w:val="20"/>
        </w:rPr>
        <w:t>When taking tests during the recruitment process there will be a deadline to complete them by (like there is when you apply for a job). Take the test when you are at your sharpest (be that morning, afternoon, evening) and make sure you are free from distraction</w:t>
      </w:r>
      <w:r w:rsidR="00367CD4" w:rsidRPr="00774F5E">
        <w:rPr>
          <w:rFonts w:ascii="Century Gothic" w:hAnsi="Century Gothic" w:cs="Arial"/>
          <w:sz w:val="20"/>
          <w:szCs w:val="20"/>
        </w:rPr>
        <w:t>s</w:t>
      </w:r>
      <w:r w:rsidRPr="00774F5E">
        <w:rPr>
          <w:rFonts w:ascii="Century Gothic" w:hAnsi="Century Gothic" w:cs="Arial"/>
          <w:sz w:val="20"/>
          <w:szCs w:val="20"/>
        </w:rPr>
        <w:t xml:space="preserve"> </w:t>
      </w:r>
      <w:r w:rsidR="00367CD4" w:rsidRPr="00774F5E">
        <w:rPr>
          <w:rFonts w:ascii="Century Gothic" w:hAnsi="Century Gothic" w:cs="Arial"/>
          <w:sz w:val="20"/>
          <w:szCs w:val="20"/>
        </w:rPr>
        <w:t xml:space="preserve">before starting so you can give them your full concentration. </w:t>
      </w:r>
      <w:r w:rsidRPr="00774F5E">
        <w:rPr>
          <w:rFonts w:ascii="Century Gothic" w:hAnsi="Century Gothic" w:cs="Arial"/>
          <w:sz w:val="20"/>
          <w:szCs w:val="20"/>
        </w:rPr>
        <w:t xml:space="preserve"> </w:t>
      </w:r>
    </w:p>
    <w:p w14:paraId="0B38F0BC" w14:textId="77777777" w:rsidR="004D125C" w:rsidRPr="00774F5E" w:rsidRDefault="004D125C" w:rsidP="004D125C">
      <w:pPr>
        <w:pStyle w:val="ListParagraph"/>
        <w:rPr>
          <w:rFonts w:ascii="Century Gothic" w:hAnsi="Century Gothic" w:cs="Arial"/>
          <w:b/>
          <w:sz w:val="20"/>
          <w:szCs w:val="20"/>
        </w:rPr>
      </w:pPr>
    </w:p>
    <w:p w14:paraId="75241807" w14:textId="04E5530B" w:rsidR="008E0021" w:rsidRDefault="00964C19" w:rsidP="00933C6A">
      <w:pPr>
        <w:pStyle w:val="ListParagraph"/>
        <w:numPr>
          <w:ilvl w:val="0"/>
          <w:numId w:val="20"/>
        </w:numPr>
        <w:spacing w:after="0"/>
        <w:rPr>
          <w:rFonts w:ascii="Century Gothic" w:hAnsi="Century Gothic" w:cs="Arial"/>
          <w:sz w:val="20"/>
          <w:szCs w:val="20"/>
        </w:rPr>
      </w:pPr>
      <w:r w:rsidRPr="00774F5E">
        <w:rPr>
          <w:rFonts w:ascii="Century Gothic" w:hAnsi="Century Gothic" w:cs="Arial"/>
          <w:sz w:val="20"/>
          <w:szCs w:val="20"/>
        </w:rPr>
        <w:t xml:space="preserve">Read the instructions </w:t>
      </w:r>
      <w:r w:rsidR="00D60D4D" w:rsidRPr="00774F5E">
        <w:rPr>
          <w:rFonts w:ascii="Century Gothic" w:hAnsi="Century Gothic" w:cs="Arial"/>
          <w:sz w:val="20"/>
          <w:szCs w:val="20"/>
        </w:rPr>
        <w:t xml:space="preserve">and </w:t>
      </w:r>
      <w:r w:rsidRPr="00774F5E">
        <w:rPr>
          <w:rFonts w:ascii="Century Gothic" w:hAnsi="Century Gothic" w:cs="Arial"/>
          <w:sz w:val="20"/>
          <w:szCs w:val="20"/>
        </w:rPr>
        <w:t xml:space="preserve">try </w:t>
      </w:r>
      <w:r w:rsidR="00D60D4D" w:rsidRPr="00774F5E">
        <w:rPr>
          <w:rFonts w:ascii="Century Gothic" w:hAnsi="Century Gothic" w:cs="Arial"/>
          <w:sz w:val="20"/>
          <w:szCs w:val="20"/>
        </w:rPr>
        <w:t>to</w:t>
      </w:r>
      <w:r w:rsidRPr="00774F5E">
        <w:rPr>
          <w:rFonts w:ascii="Century Gothic" w:hAnsi="Century Gothic" w:cs="Arial"/>
          <w:sz w:val="20"/>
          <w:szCs w:val="20"/>
        </w:rPr>
        <w:t xml:space="preserve"> complete as many questions as you can</w:t>
      </w:r>
      <w:r w:rsidR="00C233A3" w:rsidRPr="00774F5E">
        <w:rPr>
          <w:rFonts w:ascii="Century Gothic" w:hAnsi="Century Gothic" w:cs="Arial"/>
          <w:sz w:val="20"/>
          <w:szCs w:val="20"/>
        </w:rPr>
        <w:t xml:space="preserve"> </w:t>
      </w:r>
      <w:r w:rsidRPr="00774F5E">
        <w:rPr>
          <w:rFonts w:ascii="Century Gothic" w:hAnsi="Century Gothic" w:cs="Arial"/>
          <w:sz w:val="20"/>
          <w:szCs w:val="20"/>
        </w:rPr>
        <w:t>without rushing too much. Answer questions honestly and don’t try and second guess what answer they’re looking for (a common mistake with personality tests)</w:t>
      </w:r>
      <w:r w:rsidR="00D60D4D" w:rsidRPr="00774F5E">
        <w:rPr>
          <w:rFonts w:ascii="Century Gothic" w:hAnsi="Century Gothic" w:cs="Arial"/>
          <w:sz w:val="20"/>
          <w:szCs w:val="20"/>
        </w:rPr>
        <w:t>.</w:t>
      </w:r>
    </w:p>
    <w:p w14:paraId="6CAF8AE2" w14:textId="77777777" w:rsidR="00933C6A" w:rsidRPr="00933C6A" w:rsidRDefault="00933C6A" w:rsidP="00933C6A">
      <w:pPr>
        <w:pStyle w:val="ListParagraph"/>
        <w:spacing w:after="0"/>
        <w:rPr>
          <w:rFonts w:ascii="Century Gothic" w:hAnsi="Century Gothic" w:cs="Arial"/>
          <w:sz w:val="20"/>
          <w:szCs w:val="20"/>
        </w:rPr>
      </w:pPr>
    </w:p>
    <w:p w14:paraId="04BAB491" w14:textId="77777777" w:rsidR="001E3C88" w:rsidRPr="00774F5E" w:rsidRDefault="000604B6" w:rsidP="001E3C88">
      <w:pPr>
        <w:pStyle w:val="ListParagraph"/>
        <w:numPr>
          <w:ilvl w:val="0"/>
          <w:numId w:val="20"/>
        </w:numPr>
        <w:shd w:val="clear" w:color="auto" w:fill="FFFFFF"/>
        <w:spacing w:after="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Adjustments for psychometric tests are often straightforward and </w:t>
      </w:r>
      <w:r w:rsidR="00B32ED8" w:rsidRPr="00774F5E">
        <w:rPr>
          <w:rFonts w:ascii="Century Gothic" w:eastAsia="Times New Roman" w:hAnsi="Century Gothic" w:cs="Arial"/>
          <w:sz w:val="20"/>
          <w:szCs w:val="20"/>
          <w:lang w:eastAsia="en-GB"/>
        </w:rPr>
        <w:t>free</w:t>
      </w:r>
      <w:r w:rsidRPr="00774F5E">
        <w:rPr>
          <w:rFonts w:ascii="Century Gothic" w:eastAsia="Times New Roman" w:hAnsi="Century Gothic" w:cs="Arial"/>
          <w:sz w:val="20"/>
          <w:szCs w:val="20"/>
          <w:lang w:eastAsia="en-GB"/>
        </w:rPr>
        <w:t xml:space="preserve"> for the employer to make. Occasionally there is </w:t>
      </w:r>
      <w:r w:rsidRPr="00774F5E">
        <w:rPr>
          <w:rFonts w:ascii="Century Gothic" w:hAnsi="Century Gothic" w:cs="Arial"/>
          <w:sz w:val="20"/>
          <w:szCs w:val="20"/>
        </w:rPr>
        <w:t xml:space="preserve">a cost to putting in place an </w:t>
      </w:r>
      <w:r w:rsidR="003F2189" w:rsidRPr="00774F5E">
        <w:rPr>
          <w:rFonts w:ascii="Century Gothic" w:hAnsi="Century Gothic" w:cs="Arial"/>
          <w:sz w:val="20"/>
          <w:szCs w:val="20"/>
        </w:rPr>
        <w:t xml:space="preserve">adjustment, but </w:t>
      </w:r>
      <w:r w:rsidRPr="00774F5E">
        <w:rPr>
          <w:rFonts w:ascii="Century Gothic" w:hAnsi="Century Gothic" w:cs="Arial"/>
          <w:sz w:val="20"/>
          <w:szCs w:val="20"/>
        </w:rPr>
        <w:t xml:space="preserve">this is not something you would be paying for as the candidate. </w:t>
      </w:r>
    </w:p>
    <w:p w14:paraId="09ADC112" w14:textId="77777777" w:rsidR="001E3C88" w:rsidRPr="00774F5E" w:rsidRDefault="001E3C88" w:rsidP="001E3C88">
      <w:pPr>
        <w:pStyle w:val="ListParagraph"/>
        <w:rPr>
          <w:rFonts w:ascii="Century Gothic" w:eastAsia="Times New Roman" w:hAnsi="Century Gothic" w:cs="Arial"/>
          <w:sz w:val="32"/>
          <w:szCs w:val="32"/>
          <w:lang w:eastAsia="en-GB"/>
        </w:rPr>
      </w:pPr>
    </w:p>
    <w:p w14:paraId="69D49153" w14:textId="77777777" w:rsidR="00E871EB" w:rsidRPr="00774F5E" w:rsidRDefault="00FB6A2B" w:rsidP="00CE533B">
      <w:pPr>
        <w:pStyle w:val="Heading2"/>
        <w:rPr>
          <w:rFonts w:eastAsia="Times New Roman"/>
          <w:lang w:eastAsia="en-GB"/>
        </w:rPr>
      </w:pPr>
      <w:bookmarkStart w:id="7" w:name="_Toc88140312"/>
      <w:r w:rsidRPr="00774F5E">
        <w:rPr>
          <w:rFonts w:eastAsia="Times New Roman"/>
          <w:lang w:eastAsia="en-GB"/>
        </w:rPr>
        <w:t>Guidance</w:t>
      </w:r>
      <w:r w:rsidR="00E871EB" w:rsidRPr="00774F5E">
        <w:rPr>
          <w:rFonts w:eastAsia="Times New Roman"/>
          <w:lang w:eastAsia="en-GB"/>
        </w:rPr>
        <w:t xml:space="preserve"> for current university students</w:t>
      </w:r>
      <w:bookmarkEnd w:id="7"/>
    </w:p>
    <w:p w14:paraId="1AD8096D" w14:textId="77777777" w:rsidR="00E871EB" w:rsidRPr="00374C1B" w:rsidRDefault="00E871EB" w:rsidP="00E871EB">
      <w:pPr>
        <w:shd w:val="clear" w:color="auto" w:fill="FFFFFF"/>
        <w:spacing w:after="0" w:line="240" w:lineRule="auto"/>
        <w:rPr>
          <w:rFonts w:ascii="Century Gothic" w:eastAsia="Times New Roman" w:hAnsi="Century Gothic" w:cs="Arial"/>
          <w:sz w:val="24"/>
          <w:szCs w:val="24"/>
          <w:lang w:eastAsia="en-GB"/>
        </w:rPr>
      </w:pPr>
    </w:p>
    <w:p w14:paraId="6CEE6021" w14:textId="77777777" w:rsidR="00443AFA" w:rsidRPr="00774F5E" w:rsidRDefault="00FB6A2B" w:rsidP="00C233A3">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A</w:t>
      </w:r>
      <w:r w:rsidR="00E871EB" w:rsidRPr="00774F5E">
        <w:rPr>
          <w:rFonts w:ascii="Century Gothic" w:hAnsi="Century Gothic" w:cs="Arial"/>
          <w:sz w:val="20"/>
          <w:szCs w:val="20"/>
        </w:rPr>
        <w:t xml:space="preserve">n employer might ask you to share the </w:t>
      </w:r>
      <w:r w:rsidR="005A156C" w:rsidRPr="00774F5E">
        <w:rPr>
          <w:rFonts w:ascii="Century Gothic" w:hAnsi="Century Gothic" w:cs="Arial"/>
          <w:sz w:val="20"/>
          <w:szCs w:val="20"/>
        </w:rPr>
        <w:t xml:space="preserve">adjustments </w:t>
      </w:r>
      <w:r w:rsidR="00E871EB" w:rsidRPr="00774F5E">
        <w:rPr>
          <w:rFonts w:ascii="Century Gothic" w:hAnsi="Century Gothic" w:cs="Arial"/>
          <w:sz w:val="20"/>
          <w:szCs w:val="20"/>
        </w:rPr>
        <w:t xml:space="preserve">part of your university study support plan. </w:t>
      </w:r>
      <w:r w:rsidR="00BB43F3" w:rsidRPr="00774F5E">
        <w:rPr>
          <w:rFonts w:ascii="Century Gothic" w:hAnsi="Century Gothic" w:cs="Arial"/>
          <w:sz w:val="20"/>
          <w:szCs w:val="20"/>
        </w:rPr>
        <w:t xml:space="preserve">If they do, share this if you feel comfortable doing so. You may in fact not have a university study support plan as perhaps </w:t>
      </w:r>
      <w:r w:rsidR="00C233A3" w:rsidRPr="00774F5E">
        <w:rPr>
          <w:rFonts w:ascii="Century Gothic" w:hAnsi="Century Gothic" w:cs="Arial"/>
          <w:sz w:val="20"/>
          <w:szCs w:val="20"/>
        </w:rPr>
        <w:t xml:space="preserve">you don’t need any </w:t>
      </w:r>
      <w:r w:rsidRPr="00774F5E">
        <w:rPr>
          <w:rFonts w:ascii="Century Gothic" w:hAnsi="Century Gothic" w:cs="Arial"/>
          <w:sz w:val="20"/>
          <w:szCs w:val="20"/>
        </w:rPr>
        <w:t xml:space="preserve">study </w:t>
      </w:r>
      <w:r w:rsidR="00C233A3" w:rsidRPr="00774F5E">
        <w:rPr>
          <w:rFonts w:ascii="Century Gothic" w:hAnsi="Century Gothic" w:cs="Arial"/>
          <w:sz w:val="20"/>
          <w:szCs w:val="20"/>
        </w:rPr>
        <w:t>support at university or maybe you don’t have a formal diagnosis.</w:t>
      </w:r>
    </w:p>
    <w:p w14:paraId="0FEAC169" w14:textId="77777777" w:rsidR="00443AFA" w:rsidRPr="00774F5E" w:rsidRDefault="00443AFA" w:rsidP="00443AFA">
      <w:pPr>
        <w:pStyle w:val="ListParagraph"/>
        <w:spacing w:after="0" w:line="240" w:lineRule="auto"/>
        <w:rPr>
          <w:rFonts w:ascii="Century Gothic" w:eastAsia="Times New Roman" w:hAnsi="Century Gothic" w:cs="Arial"/>
          <w:sz w:val="20"/>
          <w:szCs w:val="20"/>
          <w:lang w:eastAsia="en-GB"/>
        </w:rPr>
      </w:pPr>
    </w:p>
    <w:p w14:paraId="7C56FAB5" w14:textId="0948EFCF" w:rsidR="00E871EB" w:rsidRPr="007C0FDD" w:rsidRDefault="00E871EB" w:rsidP="00E871EB">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It’s worth remembering that t</w:t>
      </w:r>
      <w:r w:rsidR="00FB6A2B" w:rsidRPr="00774F5E">
        <w:rPr>
          <w:rFonts w:ascii="Century Gothic" w:hAnsi="Century Gothic" w:cs="Arial"/>
          <w:sz w:val="20"/>
          <w:szCs w:val="20"/>
        </w:rPr>
        <w:t xml:space="preserve">he adjustments in that document </w:t>
      </w:r>
      <w:r w:rsidRPr="00774F5E">
        <w:rPr>
          <w:rFonts w:ascii="Century Gothic" w:hAnsi="Century Gothic" w:cs="Arial"/>
          <w:sz w:val="20"/>
          <w:szCs w:val="20"/>
        </w:rPr>
        <w:t xml:space="preserve">are tailored to your study support needs. </w:t>
      </w:r>
      <w:r w:rsidR="00FB6A2B" w:rsidRPr="00774F5E">
        <w:rPr>
          <w:rFonts w:ascii="Century Gothic" w:hAnsi="Century Gothic" w:cs="Arial"/>
          <w:sz w:val="20"/>
          <w:szCs w:val="20"/>
        </w:rPr>
        <w:t>So, if</w:t>
      </w:r>
      <w:r w:rsidRPr="00774F5E">
        <w:rPr>
          <w:rFonts w:ascii="Century Gothic" w:hAnsi="Century Gothic" w:cs="Arial"/>
          <w:sz w:val="20"/>
          <w:szCs w:val="20"/>
        </w:rPr>
        <w:t xml:space="preserve"> you have 25% extra time to complete coursework or exams, this might not be enough </w:t>
      </w:r>
      <w:r w:rsidR="00C233A3" w:rsidRPr="00774F5E">
        <w:rPr>
          <w:rFonts w:ascii="Century Gothic" w:hAnsi="Century Gothic" w:cs="Arial"/>
          <w:sz w:val="20"/>
          <w:szCs w:val="20"/>
        </w:rPr>
        <w:t xml:space="preserve">extra </w:t>
      </w:r>
      <w:r w:rsidRPr="00774F5E">
        <w:rPr>
          <w:rFonts w:ascii="Century Gothic" w:hAnsi="Century Gothic" w:cs="Arial"/>
          <w:sz w:val="20"/>
          <w:szCs w:val="20"/>
        </w:rPr>
        <w:t xml:space="preserve">time for psychometric </w:t>
      </w:r>
      <w:r w:rsidR="00C233A3" w:rsidRPr="00774F5E">
        <w:rPr>
          <w:rFonts w:ascii="Century Gothic" w:hAnsi="Century Gothic" w:cs="Arial"/>
          <w:sz w:val="20"/>
          <w:szCs w:val="20"/>
        </w:rPr>
        <w:t>tests or</w:t>
      </w:r>
      <w:r w:rsidR="008C0CED" w:rsidRPr="00774F5E">
        <w:rPr>
          <w:rFonts w:ascii="Century Gothic" w:hAnsi="Century Gothic" w:cs="Arial"/>
          <w:sz w:val="20"/>
          <w:szCs w:val="20"/>
        </w:rPr>
        <w:t xml:space="preserve"> may not be the right adjustment</w:t>
      </w:r>
      <w:r w:rsidR="00443AFA" w:rsidRPr="00774F5E">
        <w:rPr>
          <w:rFonts w:ascii="Century Gothic" w:hAnsi="Century Gothic" w:cs="Arial"/>
          <w:sz w:val="20"/>
          <w:szCs w:val="20"/>
        </w:rPr>
        <w:t xml:space="preserve"> at all</w:t>
      </w:r>
      <w:r w:rsidRPr="00774F5E">
        <w:rPr>
          <w:rFonts w:ascii="Century Gothic" w:hAnsi="Century Gothic" w:cs="Arial"/>
          <w:sz w:val="20"/>
          <w:szCs w:val="20"/>
        </w:rPr>
        <w:t xml:space="preserve">. </w:t>
      </w:r>
    </w:p>
    <w:p w14:paraId="4E2480BC" w14:textId="77777777" w:rsidR="007C0FDD" w:rsidRPr="007C0FDD" w:rsidRDefault="007C0FDD" w:rsidP="007C0FDD">
      <w:pPr>
        <w:pStyle w:val="ListParagraph"/>
        <w:spacing w:after="0" w:line="240" w:lineRule="auto"/>
        <w:rPr>
          <w:rFonts w:ascii="Century Gothic" w:eastAsia="Times New Roman" w:hAnsi="Century Gothic" w:cs="Arial"/>
          <w:sz w:val="20"/>
          <w:szCs w:val="20"/>
          <w:lang w:eastAsia="en-GB"/>
        </w:rPr>
      </w:pPr>
    </w:p>
    <w:p w14:paraId="2FDCDB08" w14:textId="77777777" w:rsidR="00E871EB" w:rsidRPr="00774F5E" w:rsidRDefault="00E871EB" w:rsidP="00E871EB">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The purpose of sharing a document like a support plan with an employer is to help identify the adjustments you may need. You shouldn’t be asked to provide evidence </w:t>
      </w:r>
      <w:r w:rsidRPr="00774F5E">
        <w:rPr>
          <w:rFonts w:ascii="Century Gothic" w:eastAsia="Times New Roman" w:hAnsi="Century Gothic" w:cs="Arial"/>
          <w:sz w:val="20"/>
          <w:szCs w:val="20"/>
          <w:lang w:eastAsia="en-GB"/>
        </w:rPr>
        <w:lastRenderedPageBreak/>
        <w:t xml:space="preserve">of your disability unless there </w:t>
      </w:r>
      <w:r w:rsidR="005A156C" w:rsidRPr="00774F5E">
        <w:rPr>
          <w:rFonts w:ascii="Century Gothic" w:eastAsia="Times New Roman" w:hAnsi="Century Gothic" w:cs="Arial"/>
          <w:sz w:val="20"/>
          <w:szCs w:val="20"/>
          <w:lang w:eastAsia="en-GB"/>
        </w:rPr>
        <w:t>are</w:t>
      </w:r>
      <w:r w:rsidRPr="00774F5E">
        <w:rPr>
          <w:rFonts w:ascii="Century Gothic" w:eastAsia="Times New Roman" w:hAnsi="Century Gothic" w:cs="Arial"/>
          <w:sz w:val="20"/>
          <w:szCs w:val="20"/>
          <w:lang w:eastAsia="en-GB"/>
        </w:rPr>
        <w:t xml:space="preserve"> specific reason</w:t>
      </w:r>
      <w:r w:rsidR="005A156C" w:rsidRPr="00774F5E">
        <w:rPr>
          <w:rFonts w:ascii="Century Gothic" w:eastAsia="Times New Roman" w:hAnsi="Century Gothic" w:cs="Arial"/>
          <w:sz w:val="20"/>
          <w:szCs w:val="20"/>
          <w:lang w:eastAsia="en-GB"/>
        </w:rPr>
        <w:t>s</w:t>
      </w:r>
      <w:r w:rsidR="00FB6A2B" w:rsidRPr="00774F5E">
        <w:rPr>
          <w:rFonts w:ascii="Century Gothic" w:eastAsia="Times New Roman" w:hAnsi="Century Gothic" w:cs="Arial"/>
          <w:sz w:val="20"/>
          <w:szCs w:val="20"/>
          <w:lang w:eastAsia="en-GB"/>
        </w:rPr>
        <w:t xml:space="preserve"> </w:t>
      </w:r>
      <w:r w:rsidR="00343C25" w:rsidRPr="00774F5E">
        <w:rPr>
          <w:rFonts w:ascii="Century Gothic" w:eastAsia="Times New Roman" w:hAnsi="Century Gothic" w:cs="Arial"/>
          <w:sz w:val="20"/>
          <w:szCs w:val="20"/>
          <w:lang w:eastAsia="en-GB"/>
        </w:rPr>
        <w:t>like</w:t>
      </w:r>
      <w:r w:rsidR="00FB6A2B"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 xml:space="preserve">having a disability </w:t>
      </w:r>
      <w:r w:rsidR="00343C25" w:rsidRPr="00774F5E">
        <w:rPr>
          <w:rFonts w:ascii="Century Gothic" w:eastAsia="Times New Roman" w:hAnsi="Century Gothic" w:cs="Arial"/>
          <w:sz w:val="20"/>
          <w:szCs w:val="20"/>
          <w:lang w:eastAsia="en-GB"/>
        </w:rPr>
        <w:t xml:space="preserve">is a </w:t>
      </w:r>
      <w:r w:rsidRPr="00774F5E">
        <w:rPr>
          <w:rFonts w:ascii="Century Gothic" w:eastAsia="Times New Roman" w:hAnsi="Century Gothic" w:cs="Arial"/>
          <w:sz w:val="20"/>
          <w:szCs w:val="20"/>
          <w:lang w:eastAsia="en-GB"/>
        </w:rPr>
        <w:t xml:space="preserve">requirement of the role, </w:t>
      </w:r>
      <w:r w:rsidR="00373B5A" w:rsidRPr="00774F5E">
        <w:rPr>
          <w:rFonts w:ascii="Century Gothic" w:eastAsia="Times New Roman" w:hAnsi="Century Gothic" w:cs="Arial"/>
          <w:sz w:val="20"/>
          <w:szCs w:val="20"/>
          <w:lang w:eastAsia="en-GB"/>
        </w:rPr>
        <w:t xml:space="preserve">or </w:t>
      </w:r>
      <w:r w:rsidRPr="00774F5E">
        <w:rPr>
          <w:rFonts w:ascii="Century Gothic" w:eastAsia="Times New Roman" w:hAnsi="Century Gothic" w:cs="Arial"/>
          <w:sz w:val="20"/>
          <w:szCs w:val="20"/>
          <w:lang w:eastAsia="en-GB"/>
        </w:rPr>
        <w:t>you are applying as part of a disability schem</w:t>
      </w:r>
      <w:r w:rsidR="005A156C" w:rsidRPr="00774F5E">
        <w:rPr>
          <w:rFonts w:ascii="Century Gothic" w:eastAsia="Times New Roman" w:hAnsi="Century Gothic" w:cs="Arial"/>
          <w:sz w:val="20"/>
          <w:szCs w:val="20"/>
          <w:lang w:eastAsia="en-GB"/>
        </w:rPr>
        <w:t>e.</w:t>
      </w:r>
    </w:p>
    <w:p w14:paraId="2CACB7E2" w14:textId="77777777" w:rsidR="00CE533B" w:rsidRDefault="00CE533B" w:rsidP="00473AA7">
      <w:pPr>
        <w:rPr>
          <w:rFonts w:ascii="Century Gothic" w:eastAsia="Times New Roman" w:hAnsi="Century Gothic" w:cs="Arial"/>
          <w:b/>
          <w:bCs/>
          <w:sz w:val="32"/>
          <w:szCs w:val="32"/>
          <w:lang w:eastAsia="en-GB"/>
        </w:rPr>
      </w:pPr>
    </w:p>
    <w:p w14:paraId="0793B492" w14:textId="4DB17A46" w:rsidR="003F2189" w:rsidRPr="00774F5E" w:rsidRDefault="00E23E19" w:rsidP="00CE533B">
      <w:pPr>
        <w:pStyle w:val="Heading2"/>
      </w:pPr>
      <w:bookmarkStart w:id="8" w:name="_Toc88140313"/>
      <w:r w:rsidRPr="00774F5E">
        <w:rPr>
          <w:rFonts w:eastAsia="Times New Roman"/>
          <w:lang w:eastAsia="en-GB"/>
        </w:rPr>
        <w:t>T</w:t>
      </w:r>
      <w:r w:rsidR="003F2189" w:rsidRPr="00774F5E">
        <w:rPr>
          <w:rFonts w:eastAsia="Times New Roman"/>
          <w:lang w:eastAsia="en-GB"/>
        </w:rPr>
        <w:t>hings to remember</w:t>
      </w:r>
      <w:bookmarkEnd w:id="8"/>
      <w:r w:rsidR="00BC7B67" w:rsidRPr="00774F5E">
        <w:rPr>
          <w:rFonts w:eastAsia="Times New Roman"/>
          <w:lang w:eastAsia="en-GB"/>
        </w:rPr>
        <w:t xml:space="preserve"> </w:t>
      </w:r>
    </w:p>
    <w:p w14:paraId="41E4F65E" w14:textId="49BD66F2" w:rsidR="00CE533B"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Think about </w:t>
      </w:r>
      <w:r w:rsidR="00C233A3" w:rsidRPr="00D66FA7">
        <w:rPr>
          <w:rFonts w:ascii="Century Gothic" w:eastAsia="Times New Roman" w:hAnsi="Century Gothic" w:cs="Arial"/>
          <w:sz w:val="20"/>
          <w:szCs w:val="20"/>
          <w:lang w:eastAsia="en-GB"/>
        </w:rPr>
        <w:t>wh</w:t>
      </w:r>
      <w:r w:rsidR="00B32ED8" w:rsidRPr="00D66FA7">
        <w:rPr>
          <w:rFonts w:ascii="Century Gothic" w:eastAsia="Times New Roman" w:hAnsi="Century Gothic" w:cs="Arial"/>
          <w:sz w:val="20"/>
          <w:szCs w:val="20"/>
          <w:lang w:eastAsia="en-GB"/>
        </w:rPr>
        <w:t xml:space="preserve">at </w:t>
      </w:r>
      <w:r w:rsidRPr="00D66FA7">
        <w:rPr>
          <w:rFonts w:ascii="Century Gothic" w:eastAsia="Times New Roman" w:hAnsi="Century Gothic" w:cs="Arial"/>
          <w:sz w:val="20"/>
          <w:szCs w:val="20"/>
          <w:lang w:eastAsia="en-GB"/>
        </w:rPr>
        <w:t>adjustment</w:t>
      </w:r>
      <w:r w:rsidR="00B32ED8" w:rsidRPr="00D66FA7">
        <w:rPr>
          <w:rFonts w:ascii="Century Gothic" w:eastAsia="Times New Roman" w:hAnsi="Century Gothic" w:cs="Arial"/>
          <w:sz w:val="20"/>
          <w:szCs w:val="20"/>
          <w:lang w:eastAsia="en-GB"/>
        </w:rPr>
        <w:t>s</w:t>
      </w:r>
      <w:r w:rsidRPr="00D66FA7">
        <w:rPr>
          <w:rFonts w:ascii="Century Gothic" w:eastAsia="Times New Roman" w:hAnsi="Century Gothic" w:cs="Arial"/>
          <w:sz w:val="20"/>
          <w:szCs w:val="20"/>
          <w:lang w:eastAsia="en-GB"/>
        </w:rPr>
        <w:t xml:space="preserve"> you need so you can </w:t>
      </w:r>
      <w:r w:rsidR="00473AA7" w:rsidRPr="00D66FA7">
        <w:rPr>
          <w:rFonts w:ascii="Century Gothic" w:eastAsia="Times New Roman" w:hAnsi="Century Gothic" w:cs="Arial"/>
          <w:sz w:val="20"/>
          <w:szCs w:val="20"/>
          <w:lang w:eastAsia="en-GB"/>
        </w:rPr>
        <w:t>let the employer know.</w:t>
      </w:r>
    </w:p>
    <w:p w14:paraId="4574BB3A"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294FECC8" w14:textId="752C7440" w:rsidR="00CE533B" w:rsidRPr="00E7050B" w:rsidRDefault="00DA33CA"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Extra time is a </w:t>
      </w:r>
      <w:r w:rsidR="00C650E4" w:rsidRPr="00D66FA7">
        <w:rPr>
          <w:rFonts w:ascii="Century Gothic" w:eastAsia="Times New Roman" w:hAnsi="Century Gothic" w:cs="Arial"/>
          <w:sz w:val="20"/>
          <w:szCs w:val="20"/>
          <w:lang w:eastAsia="en-GB"/>
        </w:rPr>
        <w:t>standard</w:t>
      </w:r>
      <w:r w:rsidRPr="00D66FA7">
        <w:rPr>
          <w:rFonts w:ascii="Century Gothic" w:eastAsia="Times New Roman" w:hAnsi="Century Gothic" w:cs="Arial"/>
          <w:sz w:val="20"/>
          <w:szCs w:val="20"/>
          <w:lang w:eastAsia="en-GB"/>
        </w:rPr>
        <w:t xml:space="preserve"> adjustment, but that might not be right for you, so you may need a different change to be made.</w:t>
      </w:r>
    </w:p>
    <w:p w14:paraId="22133750"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422F47B9" w14:textId="704855DF" w:rsidR="00CE533B"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Don’t leave it too late to speak with the employer about the changes you require.</w:t>
      </w:r>
      <w:r w:rsidR="00367CD4" w:rsidRPr="00D66FA7">
        <w:rPr>
          <w:rFonts w:ascii="Century Gothic" w:eastAsia="Times New Roman" w:hAnsi="Century Gothic" w:cs="Arial"/>
          <w:sz w:val="20"/>
          <w:szCs w:val="20"/>
          <w:lang w:eastAsia="en-GB"/>
        </w:rPr>
        <w:t xml:space="preserve"> It might take some time to work with the employer to find suitable adjustments. </w:t>
      </w:r>
    </w:p>
    <w:p w14:paraId="61015FB9"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76DF4CD0" w14:textId="086D37C6" w:rsidR="003F2189"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If you are unsure which </w:t>
      </w:r>
      <w:r w:rsidR="004D125C" w:rsidRPr="00D66FA7">
        <w:rPr>
          <w:rFonts w:ascii="Century Gothic" w:eastAsia="Times New Roman" w:hAnsi="Century Gothic" w:cs="Arial"/>
          <w:sz w:val="20"/>
          <w:szCs w:val="20"/>
          <w:lang w:eastAsia="en-GB"/>
        </w:rPr>
        <w:t>changes</w:t>
      </w:r>
      <w:r w:rsidR="00BB43F3" w:rsidRPr="00D66FA7">
        <w:rPr>
          <w:rFonts w:ascii="Century Gothic" w:eastAsia="Times New Roman" w:hAnsi="Century Gothic" w:cs="Arial"/>
          <w:sz w:val="20"/>
          <w:szCs w:val="20"/>
          <w:lang w:eastAsia="en-GB"/>
        </w:rPr>
        <w:t xml:space="preserve"> may be needed</w:t>
      </w:r>
      <w:r w:rsidRPr="00D66FA7">
        <w:rPr>
          <w:rFonts w:ascii="Century Gothic" w:eastAsia="Times New Roman" w:hAnsi="Century Gothic" w:cs="Arial"/>
          <w:sz w:val="20"/>
          <w:szCs w:val="20"/>
          <w:lang w:eastAsia="en-GB"/>
        </w:rPr>
        <w:t xml:space="preserve">, the employer </w:t>
      </w:r>
      <w:r w:rsidR="00367CD4" w:rsidRPr="00D66FA7">
        <w:rPr>
          <w:rFonts w:ascii="Century Gothic" w:eastAsia="Times New Roman" w:hAnsi="Century Gothic" w:cs="Arial"/>
          <w:sz w:val="20"/>
          <w:szCs w:val="20"/>
          <w:lang w:eastAsia="en-GB"/>
        </w:rPr>
        <w:t>might</w:t>
      </w:r>
      <w:r w:rsidRPr="00D66FA7">
        <w:rPr>
          <w:rFonts w:ascii="Century Gothic" w:eastAsia="Times New Roman" w:hAnsi="Century Gothic" w:cs="Arial"/>
          <w:sz w:val="20"/>
          <w:szCs w:val="20"/>
          <w:lang w:eastAsia="en-GB"/>
        </w:rPr>
        <w:t xml:space="preserve"> have had experience of supporting other disabled candidates so </w:t>
      </w:r>
      <w:r w:rsidR="00BB43F3" w:rsidRPr="00D66FA7">
        <w:rPr>
          <w:rFonts w:ascii="Century Gothic" w:eastAsia="Times New Roman" w:hAnsi="Century Gothic" w:cs="Arial"/>
          <w:sz w:val="20"/>
          <w:szCs w:val="20"/>
          <w:lang w:eastAsia="en-GB"/>
        </w:rPr>
        <w:t>potentially could</w:t>
      </w:r>
      <w:r w:rsidRPr="00D66FA7">
        <w:rPr>
          <w:rFonts w:ascii="Century Gothic" w:eastAsia="Times New Roman" w:hAnsi="Century Gothic" w:cs="Arial"/>
          <w:sz w:val="20"/>
          <w:szCs w:val="20"/>
          <w:lang w:eastAsia="en-GB"/>
        </w:rPr>
        <w:t xml:space="preserve"> have some helpful suggestions.</w:t>
      </w:r>
    </w:p>
    <w:p w14:paraId="0C4DF93C"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F92AF30" w14:textId="7430B99F" w:rsidR="003F2189"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You might feel that you don’t need any adjustments </w:t>
      </w:r>
      <w:r w:rsidR="00443AFA" w:rsidRPr="00D66FA7">
        <w:rPr>
          <w:rFonts w:ascii="Century Gothic" w:eastAsia="Times New Roman" w:hAnsi="Century Gothic" w:cs="Arial"/>
          <w:sz w:val="20"/>
          <w:szCs w:val="20"/>
          <w:lang w:eastAsia="en-GB"/>
        </w:rPr>
        <w:t>making</w:t>
      </w:r>
      <w:r w:rsidR="00367CD4" w:rsidRPr="00D66FA7">
        <w:rPr>
          <w:rFonts w:ascii="Century Gothic" w:eastAsia="Times New Roman" w:hAnsi="Century Gothic" w:cs="Arial"/>
          <w:sz w:val="20"/>
          <w:szCs w:val="20"/>
          <w:lang w:eastAsia="en-GB"/>
        </w:rPr>
        <w:t xml:space="preserve"> at all, or only need them for certain types of </w:t>
      </w:r>
      <w:proofErr w:type="gramStart"/>
      <w:r w:rsidR="00367CD4" w:rsidRPr="00D66FA7">
        <w:rPr>
          <w:rFonts w:ascii="Century Gothic" w:eastAsia="Times New Roman" w:hAnsi="Century Gothic" w:cs="Arial"/>
          <w:sz w:val="20"/>
          <w:szCs w:val="20"/>
          <w:lang w:eastAsia="en-GB"/>
        </w:rPr>
        <w:t>test</w:t>
      </w:r>
      <w:proofErr w:type="gramEnd"/>
      <w:r w:rsidR="00367CD4" w:rsidRPr="00D66FA7">
        <w:rPr>
          <w:rFonts w:ascii="Century Gothic" w:eastAsia="Times New Roman" w:hAnsi="Century Gothic" w:cs="Arial"/>
          <w:sz w:val="20"/>
          <w:szCs w:val="20"/>
          <w:lang w:eastAsia="en-GB"/>
        </w:rPr>
        <w:t xml:space="preserve">. </w:t>
      </w:r>
    </w:p>
    <w:p w14:paraId="7123D767"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957A65E" w14:textId="017E9B98" w:rsidR="00B32ED8" w:rsidRPr="00D66FA7" w:rsidRDefault="00B32ED8"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Although game-based assessments are described as more inclusive </w:t>
      </w:r>
      <w:r w:rsidR="00DA33CA" w:rsidRPr="00D66FA7">
        <w:rPr>
          <w:rFonts w:ascii="Century Gothic" w:eastAsia="Times New Roman" w:hAnsi="Century Gothic" w:cs="Arial"/>
          <w:sz w:val="20"/>
          <w:szCs w:val="20"/>
          <w:lang w:eastAsia="en-GB"/>
        </w:rPr>
        <w:t>than other psychometric tests</w:t>
      </w:r>
      <w:r w:rsidR="00BB43F3" w:rsidRPr="00D66FA7">
        <w:rPr>
          <w:rFonts w:ascii="Century Gothic" w:eastAsia="Times New Roman" w:hAnsi="Century Gothic" w:cs="Arial"/>
          <w:sz w:val="20"/>
          <w:szCs w:val="20"/>
          <w:lang w:eastAsia="en-GB"/>
        </w:rPr>
        <w:t>,</w:t>
      </w:r>
      <w:r w:rsidR="00DA33CA" w:rsidRPr="00D66FA7">
        <w:rPr>
          <w:rFonts w:ascii="Century Gothic" w:eastAsia="Times New Roman" w:hAnsi="Century Gothic" w:cs="Arial"/>
          <w:sz w:val="20"/>
          <w:szCs w:val="20"/>
          <w:lang w:eastAsia="en-GB"/>
        </w:rPr>
        <w:t xml:space="preserve"> </w:t>
      </w:r>
      <w:r w:rsidRPr="00D66FA7">
        <w:rPr>
          <w:rFonts w:ascii="Century Gothic" w:eastAsia="Times New Roman" w:hAnsi="Century Gothic" w:cs="Arial"/>
          <w:sz w:val="20"/>
          <w:szCs w:val="20"/>
          <w:lang w:eastAsia="en-GB"/>
        </w:rPr>
        <w:t xml:space="preserve">this </w:t>
      </w:r>
      <w:r w:rsidR="00DA33CA" w:rsidRPr="00D66FA7">
        <w:rPr>
          <w:rFonts w:ascii="Century Gothic" w:eastAsia="Times New Roman" w:hAnsi="Century Gothic" w:cs="Arial"/>
          <w:sz w:val="20"/>
          <w:szCs w:val="20"/>
          <w:lang w:eastAsia="en-GB"/>
        </w:rPr>
        <w:t>won’t</w:t>
      </w:r>
      <w:r w:rsidRPr="00D66FA7">
        <w:rPr>
          <w:rFonts w:ascii="Century Gothic" w:eastAsia="Times New Roman" w:hAnsi="Century Gothic" w:cs="Arial"/>
          <w:sz w:val="20"/>
          <w:szCs w:val="20"/>
          <w:lang w:eastAsia="en-GB"/>
        </w:rPr>
        <w:t xml:space="preserve"> </w:t>
      </w:r>
      <w:r w:rsidR="00DA33CA" w:rsidRPr="00D66FA7">
        <w:rPr>
          <w:rFonts w:ascii="Century Gothic" w:eastAsia="Times New Roman" w:hAnsi="Century Gothic" w:cs="Arial"/>
          <w:sz w:val="20"/>
          <w:szCs w:val="20"/>
          <w:lang w:eastAsia="en-GB"/>
        </w:rPr>
        <w:t>be the case</w:t>
      </w:r>
      <w:r w:rsidRPr="00D66FA7">
        <w:rPr>
          <w:rFonts w:ascii="Century Gothic" w:eastAsia="Times New Roman" w:hAnsi="Century Gothic" w:cs="Arial"/>
          <w:sz w:val="20"/>
          <w:szCs w:val="20"/>
          <w:lang w:eastAsia="en-GB"/>
        </w:rPr>
        <w:t xml:space="preserve"> for </w:t>
      </w:r>
      <w:r w:rsidR="00367CD4" w:rsidRPr="00D66FA7">
        <w:rPr>
          <w:rFonts w:ascii="Century Gothic" w:eastAsia="Times New Roman" w:hAnsi="Century Gothic" w:cs="Arial"/>
          <w:sz w:val="20"/>
          <w:szCs w:val="20"/>
          <w:lang w:eastAsia="en-GB"/>
        </w:rPr>
        <w:t>everyone</w:t>
      </w:r>
      <w:r w:rsidR="007F6A0F" w:rsidRPr="00D66FA7">
        <w:rPr>
          <w:rFonts w:ascii="Century Gothic" w:eastAsia="Times New Roman" w:hAnsi="Century Gothic" w:cs="Arial"/>
          <w:sz w:val="20"/>
          <w:szCs w:val="20"/>
          <w:lang w:eastAsia="en-GB"/>
        </w:rPr>
        <w:t>,</w:t>
      </w:r>
      <w:r w:rsidR="00B94D04" w:rsidRPr="00D66FA7">
        <w:rPr>
          <w:rFonts w:ascii="Century Gothic" w:eastAsia="Times New Roman" w:hAnsi="Century Gothic" w:cs="Arial"/>
          <w:sz w:val="20"/>
          <w:szCs w:val="20"/>
          <w:lang w:eastAsia="en-GB"/>
        </w:rPr>
        <w:t xml:space="preserve"> </w:t>
      </w:r>
      <w:r w:rsidR="00367CD4" w:rsidRPr="00D66FA7">
        <w:rPr>
          <w:rFonts w:ascii="Century Gothic" w:eastAsia="Times New Roman" w:hAnsi="Century Gothic" w:cs="Arial"/>
          <w:sz w:val="20"/>
          <w:szCs w:val="20"/>
          <w:lang w:eastAsia="en-GB"/>
        </w:rPr>
        <w:t xml:space="preserve">so you may need adjustments if facing these. </w:t>
      </w:r>
    </w:p>
    <w:p w14:paraId="602CEF01"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2964D92" w14:textId="04C6F836" w:rsidR="00F965DF" w:rsidRPr="00E7050B" w:rsidRDefault="00305535"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Adjustments aren’t about </w:t>
      </w:r>
      <w:r w:rsidR="00473AA7" w:rsidRPr="00D66FA7">
        <w:rPr>
          <w:rFonts w:ascii="Century Gothic" w:eastAsia="Times New Roman" w:hAnsi="Century Gothic" w:cs="Arial"/>
          <w:sz w:val="20"/>
          <w:szCs w:val="20"/>
          <w:lang w:eastAsia="en-GB"/>
        </w:rPr>
        <w:t>being treated more favourably than other candidates.</w:t>
      </w:r>
      <w:r w:rsidRPr="00D66FA7">
        <w:rPr>
          <w:rFonts w:ascii="Century Gothic" w:eastAsia="Times New Roman" w:hAnsi="Century Gothic" w:cs="Arial"/>
          <w:sz w:val="20"/>
          <w:szCs w:val="20"/>
          <w:lang w:eastAsia="en-GB"/>
        </w:rPr>
        <w:t xml:space="preserve"> They are there to ensure </w:t>
      </w:r>
      <w:r w:rsidR="00BB43F3" w:rsidRPr="00D66FA7">
        <w:rPr>
          <w:rFonts w:ascii="Century Gothic" w:eastAsia="Times New Roman" w:hAnsi="Century Gothic" w:cs="Arial"/>
          <w:sz w:val="20"/>
          <w:szCs w:val="20"/>
          <w:lang w:eastAsia="en-GB"/>
        </w:rPr>
        <w:t>all applicants taking part in the recruitment process can do so in a fair and accessible way.</w:t>
      </w:r>
      <w:r w:rsidR="00443AFA" w:rsidRPr="00D66FA7">
        <w:rPr>
          <w:rFonts w:ascii="Century Gothic" w:eastAsia="Times New Roman" w:hAnsi="Century Gothic" w:cs="Arial"/>
          <w:sz w:val="20"/>
          <w:szCs w:val="20"/>
          <w:lang w:eastAsia="en-GB"/>
        </w:rPr>
        <w:t xml:space="preserve"> </w:t>
      </w:r>
    </w:p>
    <w:p w14:paraId="790DEB65" w14:textId="77777777" w:rsidR="00D66FA7" w:rsidRDefault="00D66FA7" w:rsidP="00907A29">
      <w:pPr>
        <w:shd w:val="clear" w:color="auto" w:fill="FFFFFF"/>
        <w:spacing w:after="0" w:line="240" w:lineRule="auto"/>
        <w:ind w:left="357"/>
        <w:rPr>
          <w:rFonts w:ascii="Century Gothic" w:hAnsi="Century Gothic" w:cs="Arial"/>
          <w:sz w:val="20"/>
          <w:szCs w:val="20"/>
        </w:rPr>
      </w:pPr>
    </w:p>
    <w:p w14:paraId="3B2AC9AF" w14:textId="40EF0149" w:rsidR="00B32ED8" w:rsidRDefault="004A68AA"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E7050B">
        <w:rPr>
          <w:rFonts w:ascii="Century Gothic" w:eastAsia="Times New Roman" w:hAnsi="Century Gothic" w:cs="Arial"/>
          <w:sz w:val="20"/>
          <w:szCs w:val="20"/>
          <w:lang w:eastAsia="en-GB"/>
        </w:rPr>
        <w:t>Psychometric tests are hard</w:t>
      </w:r>
      <w:r w:rsidR="00DA33CA" w:rsidRPr="00E7050B">
        <w:rPr>
          <w:rFonts w:ascii="Century Gothic" w:eastAsia="Times New Roman" w:hAnsi="Century Gothic" w:cs="Arial"/>
          <w:sz w:val="20"/>
          <w:szCs w:val="20"/>
          <w:lang w:eastAsia="en-GB"/>
        </w:rPr>
        <w:t>,</w:t>
      </w:r>
      <w:r w:rsidRPr="00E7050B">
        <w:rPr>
          <w:rFonts w:ascii="Century Gothic" w:eastAsia="Times New Roman" w:hAnsi="Century Gothic" w:cs="Arial"/>
          <w:sz w:val="20"/>
          <w:szCs w:val="20"/>
          <w:lang w:eastAsia="en-GB"/>
        </w:rPr>
        <w:t xml:space="preserve"> so p</w:t>
      </w:r>
      <w:r w:rsidR="00355EC1" w:rsidRPr="00E7050B">
        <w:rPr>
          <w:rFonts w:ascii="Century Gothic" w:eastAsia="Times New Roman" w:hAnsi="Century Gothic" w:cs="Arial"/>
          <w:sz w:val="20"/>
          <w:szCs w:val="20"/>
          <w:lang w:eastAsia="en-GB"/>
        </w:rPr>
        <w:t>racticing is ke</w:t>
      </w:r>
      <w:r w:rsidR="00F965DF" w:rsidRPr="00E7050B">
        <w:rPr>
          <w:rFonts w:ascii="Century Gothic" w:eastAsia="Times New Roman" w:hAnsi="Century Gothic" w:cs="Arial"/>
          <w:sz w:val="20"/>
          <w:szCs w:val="20"/>
          <w:lang w:eastAsia="en-GB"/>
        </w:rPr>
        <w:t xml:space="preserve">y. </w:t>
      </w:r>
      <w:r w:rsidR="00786DC4" w:rsidRPr="00E7050B">
        <w:rPr>
          <w:rFonts w:ascii="Century Gothic" w:eastAsia="Times New Roman" w:hAnsi="Century Gothic" w:cs="Arial"/>
          <w:sz w:val="20"/>
          <w:szCs w:val="20"/>
          <w:lang w:eastAsia="en-GB"/>
        </w:rPr>
        <w:t xml:space="preserve">Get in touch with your </w:t>
      </w:r>
      <w:r w:rsidR="00F965DF" w:rsidRPr="00E7050B">
        <w:rPr>
          <w:rFonts w:ascii="Century Gothic" w:eastAsia="Times New Roman" w:hAnsi="Century Gothic" w:cs="Arial"/>
          <w:sz w:val="20"/>
          <w:szCs w:val="20"/>
          <w:lang w:eastAsia="en-GB"/>
        </w:rPr>
        <w:t xml:space="preserve">university </w:t>
      </w:r>
      <w:r w:rsidR="00C233A3" w:rsidRPr="00E7050B">
        <w:rPr>
          <w:rFonts w:ascii="Century Gothic" w:eastAsia="Times New Roman" w:hAnsi="Century Gothic" w:cs="Arial"/>
          <w:sz w:val="20"/>
          <w:szCs w:val="20"/>
          <w:lang w:eastAsia="en-GB"/>
        </w:rPr>
        <w:t>c</w:t>
      </w:r>
      <w:r w:rsidR="00786DC4" w:rsidRPr="00E7050B">
        <w:rPr>
          <w:rFonts w:ascii="Century Gothic" w:eastAsia="Times New Roman" w:hAnsi="Century Gothic" w:cs="Arial"/>
          <w:sz w:val="20"/>
          <w:szCs w:val="20"/>
          <w:lang w:eastAsia="en-GB"/>
        </w:rPr>
        <w:t xml:space="preserve">areers </w:t>
      </w:r>
      <w:r w:rsidR="00C233A3" w:rsidRPr="00E7050B">
        <w:rPr>
          <w:rFonts w:ascii="Century Gothic" w:eastAsia="Times New Roman" w:hAnsi="Century Gothic" w:cs="Arial"/>
          <w:sz w:val="20"/>
          <w:szCs w:val="20"/>
          <w:lang w:eastAsia="en-GB"/>
        </w:rPr>
        <w:t>s</w:t>
      </w:r>
      <w:r w:rsidR="00786DC4" w:rsidRPr="00E7050B">
        <w:rPr>
          <w:rFonts w:ascii="Century Gothic" w:eastAsia="Times New Roman" w:hAnsi="Century Gothic" w:cs="Arial"/>
          <w:sz w:val="20"/>
          <w:szCs w:val="20"/>
          <w:lang w:eastAsia="en-GB"/>
        </w:rPr>
        <w:t>ervice if you’d like to find out some general information on psychometric tests and assessment centres.</w:t>
      </w:r>
      <w:r w:rsidR="00F965DF" w:rsidRPr="00E7050B">
        <w:rPr>
          <w:rFonts w:ascii="Century Gothic" w:eastAsia="Times New Roman" w:hAnsi="Century Gothic" w:cs="Arial"/>
          <w:sz w:val="20"/>
          <w:szCs w:val="20"/>
          <w:lang w:eastAsia="en-GB"/>
        </w:rPr>
        <w:t xml:space="preserve"> They’ll also be able to suggest where to go to find free practice psychometric tests.</w:t>
      </w:r>
    </w:p>
    <w:p w14:paraId="2C11178D" w14:textId="77777777" w:rsidR="00907A29" w:rsidRPr="00907A29" w:rsidRDefault="00907A29" w:rsidP="00907A29">
      <w:pPr>
        <w:spacing w:after="0" w:line="240" w:lineRule="auto"/>
        <w:ind w:left="360"/>
        <w:rPr>
          <w:rFonts w:ascii="Century Gothic" w:eastAsia="Times New Roman" w:hAnsi="Century Gothic" w:cs="Arial"/>
          <w:sz w:val="20"/>
          <w:szCs w:val="20"/>
          <w:lang w:eastAsia="en-GB"/>
        </w:rPr>
      </w:pPr>
    </w:p>
    <w:p w14:paraId="2E44EE7D" w14:textId="6B80C60B" w:rsidR="004D125C" w:rsidRPr="00374C1B" w:rsidRDefault="00B32ED8" w:rsidP="00461C48">
      <w:pPr>
        <w:shd w:val="clear" w:color="auto" w:fill="FFFFFF"/>
        <w:spacing w:before="100" w:beforeAutospacing="1" w:after="100" w:afterAutospacing="1" w:line="240" w:lineRule="auto"/>
        <w:rPr>
          <w:rFonts w:ascii="Century Gothic" w:hAnsi="Century Gothic" w:cs="Arial"/>
        </w:rPr>
      </w:pPr>
      <w:r w:rsidRPr="00774F5E">
        <w:rPr>
          <w:rFonts w:ascii="Century Gothic" w:eastAsia="Times New Roman" w:hAnsi="Century Gothic" w:cs="Times New Roman"/>
          <w:sz w:val="20"/>
          <w:szCs w:val="20"/>
          <w:lang w:eastAsia="en-GB"/>
        </w:rPr>
        <w:t xml:space="preserve"> </w:t>
      </w:r>
      <w:r w:rsidR="00932067" w:rsidRPr="00774F5E">
        <w:rPr>
          <w:rFonts w:ascii="Century Gothic" w:eastAsia="Times New Roman" w:hAnsi="Century Gothic" w:cs="Arial"/>
          <w:sz w:val="20"/>
          <w:szCs w:val="20"/>
          <w:lang w:eastAsia="en-GB"/>
        </w:rPr>
        <w:t xml:space="preserve">For AGCAS members - more information around informing employers about your disability/ disabilities can be found </w:t>
      </w:r>
      <w:hyperlink r:id="rId9" w:history="1">
        <w:r w:rsidR="00932067" w:rsidRPr="00774F5E">
          <w:rPr>
            <w:rStyle w:val="Hyperlink"/>
            <w:rFonts w:ascii="Century Gothic" w:eastAsia="Times New Roman" w:hAnsi="Century Gothic" w:cs="Arial"/>
            <w:color w:val="auto"/>
            <w:sz w:val="20"/>
            <w:szCs w:val="20"/>
            <w:lang w:eastAsia="en-GB"/>
          </w:rPr>
          <w:t>here.</w:t>
        </w:r>
      </w:hyperlink>
      <w:r w:rsidR="00932067" w:rsidRPr="00774F5E">
        <w:rPr>
          <w:rFonts w:ascii="Century Gothic" w:eastAsia="Times New Roman" w:hAnsi="Century Gothic" w:cs="Arial"/>
          <w:sz w:val="20"/>
          <w:szCs w:val="20"/>
          <w:lang w:eastAsia="en-GB"/>
        </w:rPr>
        <w:t xml:space="preserve"> (Note, </w:t>
      </w:r>
      <w:r w:rsidR="007F6A0F" w:rsidRPr="00774F5E">
        <w:rPr>
          <w:rFonts w:ascii="Century Gothic" w:eastAsia="Times New Roman" w:hAnsi="Century Gothic" w:cs="Arial"/>
          <w:sz w:val="20"/>
          <w:szCs w:val="20"/>
          <w:lang w:eastAsia="en-GB"/>
        </w:rPr>
        <w:t xml:space="preserve">your </w:t>
      </w:r>
      <w:r w:rsidR="00932067" w:rsidRPr="00774F5E">
        <w:rPr>
          <w:rFonts w:ascii="Century Gothic" w:eastAsia="Times New Roman" w:hAnsi="Century Gothic" w:cs="Arial"/>
          <w:sz w:val="20"/>
          <w:szCs w:val="20"/>
          <w:lang w:eastAsia="en-GB"/>
        </w:rPr>
        <w:t>AGCAS log in is required).</w:t>
      </w:r>
    </w:p>
    <w:sectPr w:rsidR="004D125C" w:rsidRPr="00374C1B" w:rsidSect="00D85DB3">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CB4FF" w14:textId="77777777" w:rsidR="006C5992" w:rsidRDefault="006C5992" w:rsidP="00374C1B">
      <w:pPr>
        <w:spacing w:after="0" w:line="240" w:lineRule="auto"/>
      </w:pPr>
      <w:r>
        <w:separator/>
      </w:r>
    </w:p>
  </w:endnote>
  <w:endnote w:type="continuationSeparator" w:id="0">
    <w:p w14:paraId="07ADC4AA" w14:textId="77777777" w:rsidR="006C5992" w:rsidRDefault="006C5992" w:rsidP="0037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9F288" w14:textId="77777777" w:rsidR="006C5992" w:rsidRDefault="006C5992" w:rsidP="00374C1B">
      <w:pPr>
        <w:spacing w:after="0" w:line="240" w:lineRule="auto"/>
      </w:pPr>
      <w:r>
        <w:separator/>
      </w:r>
    </w:p>
  </w:footnote>
  <w:footnote w:type="continuationSeparator" w:id="0">
    <w:p w14:paraId="26CDF825" w14:textId="77777777" w:rsidR="006C5992" w:rsidRDefault="006C5992" w:rsidP="0037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7B2B" w14:textId="5F676129" w:rsidR="00374C1B" w:rsidRDefault="00374C1B">
    <w:pPr>
      <w:pStyle w:val="Header"/>
    </w:pPr>
  </w:p>
  <w:p w14:paraId="78757996" w14:textId="77777777" w:rsidR="00374C1B" w:rsidRDefault="00374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CF53" w14:textId="77777777" w:rsidR="005F36E5" w:rsidRDefault="005F36E5" w:rsidP="00562D42">
    <w:pPr>
      <w:pStyle w:val="Header"/>
      <w:jc w:val="right"/>
    </w:pPr>
  </w:p>
  <w:p w14:paraId="64F0D8D0" w14:textId="12387F78" w:rsidR="00D85DB3" w:rsidRDefault="005F36E5" w:rsidP="00562D42">
    <w:pPr>
      <w:pStyle w:val="Header"/>
      <w:jc w:val="right"/>
    </w:pPr>
    <w:r>
      <w:rPr>
        <w:noProof/>
      </w:rPr>
      <w:drawing>
        <wp:inline distT="0" distB="0" distL="0" distR="0" wp14:anchorId="2BC4F7DB" wp14:editId="3EC94F2F">
          <wp:extent cx="5731510" cy="769620"/>
          <wp:effectExtent l="0" t="0" r="2540" b="0"/>
          <wp:docPr id="4" name="Picture 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9620"/>
                  </a:xfrm>
                  <a:prstGeom prst="rect">
                    <a:avLst/>
                  </a:prstGeom>
                </pic:spPr>
              </pic:pic>
            </a:graphicData>
          </a:graphic>
        </wp:inline>
      </w:drawing>
    </w:r>
  </w:p>
  <w:p w14:paraId="1C7EC9AE" w14:textId="77777777" w:rsidR="005F36E5" w:rsidRDefault="005F36E5" w:rsidP="00562D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8DA"/>
    <w:multiLevelType w:val="multilevel"/>
    <w:tmpl w:val="A09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402B"/>
    <w:multiLevelType w:val="hybridMultilevel"/>
    <w:tmpl w:val="8C762D7C"/>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7AB5FEF"/>
    <w:multiLevelType w:val="hybridMultilevel"/>
    <w:tmpl w:val="302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1A63"/>
    <w:multiLevelType w:val="multilevel"/>
    <w:tmpl w:val="DA8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65836"/>
    <w:multiLevelType w:val="multilevel"/>
    <w:tmpl w:val="BB2C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F6A10"/>
    <w:multiLevelType w:val="multilevel"/>
    <w:tmpl w:val="912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32D63"/>
    <w:multiLevelType w:val="multilevel"/>
    <w:tmpl w:val="C26E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F1813"/>
    <w:multiLevelType w:val="hybridMultilevel"/>
    <w:tmpl w:val="75049662"/>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16342"/>
    <w:multiLevelType w:val="multilevel"/>
    <w:tmpl w:val="5FE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67544"/>
    <w:multiLevelType w:val="hybridMultilevel"/>
    <w:tmpl w:val="EFA4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523E3"/>
    <w:multiLevelType w:val="hybridMultilevel"/>
    <w:tmpl w:val="D802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84058"/>
    <w:multiLevelType w:val="multilevel"/>
    <w:tmpl w:val="56CC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A5ACA"/>
    <w:multiLevelType w:val="multilevel"/>
    <w:tmpl w:val="6542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562E"/>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93"/>
    <w:multiLevelType w:val="multilevel"/>
    <w:tmpl w:val="6BB8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2C7BE2"/>
    <w:multiLevelType w:val="multilevel"/>
    <w:tmpl w:val="CF2A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0A9"/>
    <w:multiLevelType w:val="multilevel"/>
    <w:tmpl w:val="4A0E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97B1D"/>
    <w:multiLevelType w:val="multilevel"/>
    <w:tmpl w:val="9B3C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E2912"/>
    <w:multiLevelType w:val="multilevel"/>
    <w:tmpl w:val="A2D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B1115F"/>
    <w:multiLevelType w:val="hybridMultilevel"/>
    <w:tmpl w:val="0D140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B529EE"/>
    <w:multiLevelType w:val="hybridMultilevel"/>
    <w:tmpl w:val="4C188D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564F5F2C"/>
    <w:multiLevelType w:val="hybridMultilevel"/>
    <w:tmpl w:val="BD46CBF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2" w15:restartNumberingAfterBreak="0">
    <w:nsid w:val="5A455FE1"/>
    <w:multiLevelType w:val="multilevel"/>
    <w:tmpl w:val="F42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4437D"/>
    <w:multiLevelType w:val="hybridMultilevel"/>
    <w:tmpl w:val="9D82EA9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A949E2"/>
    <w:multiLevelType w:val="multilevel"/>
    <w:tmpl w:val="6E5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740BEB"/>
    <w:multiLevelType w:val="multilevel"/>
    <w:tmpl w:val="F664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EA2CFE"/>
    <w:multiLevelType w:val="multilevel"/>
    <w:tmpl w:val="9C48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8B1AD6"/>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14"/>
  </w:num>
  <w:num w:numId="4">
    <w:abstractNumId w:val="26"/>
  </w:num>
  <w:num w:numId="5">
    <w:abstractNumId w:val="13"/>
  </w:num>
  <w:num w:numId="6">
    <w:abstractNumId w:val="25"/>
  </w:num>
  <w:num w:numId="7">
    <w:abstractNumId w:val="4"/>
  </w:num>
  <w:num w:numId="8">
    <w:abstractNumId w:val="3"/>
  </w:num>
  <w:num w:numId="9">
    <w:abstractNumId w:val="18"/>
  </w:num>
  <w:num w:numId="10">
    <w:abstractNumId w:val="0"/>
  </w:num>
  <w:num w:numId="11">
    <w:abstractNumId w:val="5"/>
  </w:num>
  <w:num w:numId="12">
    <w:abstractNumId w:val="12"/>
  </w:num>
  <w:num w:numId="13">
    <w:abstractNumId w:val="6"/>
  </w:num>
  <w:num w:numId="14">
    <w:abstractNumId w:val="15"/>
  </w:num>
  <w:num w:numId="15">
    <w:abstractNumId w:val="24"/>
  </w:num>
  <w:num w:numId="16">
    <w:abstractNumId w:val="11"/>
  </w:num>
  <w:num w:numId="17">
    <w:abstractNumId w:val="16"/>
  </w:num>
  <w:num w:numId="18">
    <w:abstractNumId w:val="22"/>
  </w:num>
  <w:num w:numId="19">
    <w:abstractNumId w:val="2"/>
  </w:num>
  <w:num w:numId="20">
    <w:abstractNumId w:val="9"/>
  </w:num>
  <w:num w:numId="21">
    <w:abstractNumId w:val="1"/>
  </w:num>
  <w:num w:numId="22">
    <w:abstractNumId w:val="7"/>
  </w:num>
  <w:num w:numId="23">
    <w:abstractNumId w:val="23"/>
  </w:num>
  <w:num w:numId="24">
    <w:abstractNumId w:val="27"/>
  </w:num>
  <w:num w:numId="25">
    <w:abstractNumId w:val="19"/>
  </w:num>
  <w:num w:numId="26">
    <w:abstractNumId w:val="10"/>
  </w:num>
  <w:num w:numId="27">
    <w:abstractNumId w:val="2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7E"/>
    <w:rsid w:val="00002AE9"/>
    <w:rsid w:val="00014287"/>
    <w:rsid w:val="000231B8"/>
    <w:rsid w:val="00041F80"/>
    <w:rsid w:val="00047859"/>
    <w:rsid w:val="0005108C"/>
    <w:rsid w:val="00057CA2"/>
    <w:rsid w:val="000604B6"/>
    <w:rsid w:val="00060F0D"/>
    <w:rsid w:val="0007647C"/>
    <w:rsid w:val="00090ECE"/>
    <w:rsid w:val="000B2CC4"/>
    <w:rsid w:val="00111FB4"/>
    <w:rsid w:val="00114201"/>
    <w:rsid w:val="00122342"/>
    <w:rsid w:val="00127DED"/>
    <w:rsid w:val="00131ECC"/>
    <w:rsid w:val="0015334B"/>
    <w:rsid w:val="00160B35"/>
    <w:rsid w:val="00166DD5"/>
    <w:rsid w:val="0017274A"/>
    <w:rsid w:val="001A2EBB"/>
    <w:rsid w:val="001A507F"/>
    <w:rsid w:val="001B76DE"/>
    <w:rsid w:val="001C0564"/>
    <w:rsid w:val="001C28A3"/>
    <w:rsid w:val="001D1BD5"/>
    <w:rsid w:val="001E3C88"/>
    <w:rsid w:val="001F7659"/>
    <w:rsid w:val="002058FF"/>
    <w:rsid w:val="002147D5"/>
    <w:rsid w:val="002320CC"/>
    <w:rsid w:val="00253A6D"/>
    <w:rsid w:val="0025608E"/>
    <w:rsid w:val="00283C09"/>
    <w:rsid w:val="0029223F"/>
    <w:rsid w:val="002A70AA"/>
    <w:rsid w:val="00305535"/>
    <w:rsid w:val="00306FB7"/>
    <w:rsid w:val="00326B21"/>
    <w:rsid w:val="00330D5B"/>
    <w:rsid w:val="00341AF2"/>
    <w:rsid w:val="003434C6"/>
    <w:rsid w:val="00343C25"/>
    <w:rsid w:val="00355EC1"/>
    <w:rsid w:val="00367CD4"/>
    <w:rsid w:val="00373B5A"/>
    <w:rsid w:val="00374C1B"/>
    <w:rsid w:val="003C05B5"/>
    <w:rsid w:val="003D5A7A"/>
    <w:rsid w:val="003E46AF"/>
    <w:rsid w:val="003F2189"/>
    <w:rsid w:val="00426A59"/>
    <w:rsid w:val="00443AFA"/>
    <w:rsid w:val="00461C48"/>
    <w:rsid w:val="00473AA7"/>
    <w:rsid w:val="00491309"/>
    <w:rsid w:val="004918D3"/>
    <w:rsid w:val="004A2E1C"/>
    <w:rsid w:val="004A434B"/>
    <w:rsid w:val="004A5929"/>
    <w:rsid w:val="004A68AA"/>
    <w:rsid w:val="004D125C"/>
    <w:rsid w:val="00505DB5"/>
    <w:rsid w:val="005208EF"/>
    <w:rsid w:val="00527A99"/>
    <w:rsid w:val="0053430F"/>
    <w:rsid w:val="00544535"/>
    <w:rsid w:val="00562D42"/>
    <w:rsid w:val="005771F7"/>
    <w:rsid w:val="00587841"/>
    <w:rsid w:val="005A156C"/>
    <w:rsid w:val="005B77B6"/>
    <w:rsid w:val="005E1951"/>
    <w:rsid w:val="005E2E00"/>
    <w:rsid w:val="005F1FD9"/>
    <w:rsid w:val="005F36E5"/>
    <w:rsid w:val="00604375"/>
    <w:rsid w:val="00632D43"/>
    <w:rsid w:val="0065094A"/>
    <w:rsid w:val="00653FBC"/>
    <w:rsid w:val="00677439"/>
    <w:rsid w:val="006926B8"/>
    <w:rsid w:val="006A606B"/>
    <w:rsid w:val="006C15E7"/>
    <w:rsid w:val="006C5992"/>
    <w:rsid w:val="006E67BE"/>
    <w:rsid w:val="006F0AAC"/>
    <w:rsid w:val="006F1523"/>
    <w:rsid w:val="007147D4"/>
    <w:rsid w:val="00743542"/>
    <w:rsid w:val="007637BD"/>
    <w:rsid w:val="007710C9"/>
    <w:rsid w:val="00774F5E"/>
    <w:rsid w:val="007806DB"/>
    <w:rsid w:val="00786DC4"/>
    <w:rsid w:val="007B68CE"/>
    <w:rsid w:val="007C0DF6"/>
    <w:rsid w:val="007C0FDD"/>
    <w:rsid w:val="007C569D"/>
    <w:rsid w:val="007F6A0F"/>
    <w:rsid w:val="008356A1"/>
    <w:rsid w:val="00841414"/>
    <w:rsid w:val="00856794"/>
    <w:rsid w:val="00863BB3"/>
    <w:rsid w:val="008667A7"/>
    <w:rsid w:val="008749E5"/>
    <w:rsid w:val="0088033C"/>
    <w:rsid w:val="00882EA5"/>
    <w:rsid w:val="008A472F"/>
    <w:rsid w:val="008C0CED"/>
    <w:rsid w:val="008E0021"/>
    <w:rsid w:val="008E7F62"/>
    <w:rsid w:val="008F3223"/>
    <w:rsid w:val="00907A29"/>
    <w:rsid w:val="00932067"/>
    <w:rsid w:val="00933C6A"/>
    <w:rsid w:val="0093606E"/>
    <w:rsid w:val="00961084"/>
    <w:rsid w:val="00964C19"/>
    <w:rsid w:val="00970DB6"/>
    <w:rsid w:val="00977C80"/>
    <w:rsid w:val="00992857"/>
    <w:rsid w:val="009948A6"/>
    <w:rsid w:val="009A4C9C"/>
    <w:rsid w:val="009C6991"/>
    <w:rsid w:val="009D26EC"/>
    <w:rsid w:val="00A04BF6"/>
    <w:rsid w:val="00A05C90"/>
    <w:rsid w:val="00A14577"/>
    <w:rsid w:val="00A25627"/>
    <w:rsid w:val="00A35AEB"/>
    <w:rsid w:val="00A447DF"/>
    <w:rsid w:val="00A5396F"/>
    <w:rsid w:val="00A570FF"/>
    <w:rsid w:val="00AA1D5F"/>
    <w:rsid w:val="00AA4169"/>
    <w:rsid w:val="00AD394A"/>
    <w:rsid w:val="00B042F0"/>
    <w:rsid w:val="00B11CA0"/>
    <w:rsid w:val="00B15951"/>
    <w:rsid w:val="00B1714C"/>
    <w:rsid w:val="00B32ED8"/>
    <w:rsid w:val="00B81E59"/>
    <w:rsid w:val="00B94D04"/>
    <w:rsid w:val="00BA620C"/>
    <w:rsid w:val="00BB1CB9"/>
    <w:rsid w:val="00BB43F3"/>
    <w:rsid w:val="00BC7B67"/>
    <w:rsid w:val="00C00A6C"/>
    <w:rsid w:val="00C04F7E"/>
    <w:rsid w:val="00C233A3"/>
    <w:rsid w:val="00C50D41"/>
    <w:rsid w:val="00C650E4"/>
    <w:rsid w:val="00CA6FA7"/>
    <w:rsid w:val="00CC781E"/>
    <w:rsid w:val="00CE3605"/>
    <w:rsid w:val="00CE533B"/>
    <w:rsid w:val="00D56079"/>
    <w:rsid w:val="00D60D4D"/>
    <w:rsid w:val="00D66FA7"/>
    <w:rsid w:val="00D75696"/>
    <w:rsid w:val="00D85DB3"/>
    <w:rsid w:val="00D86544"/>
    <w:rsid w:val="00D9451C"/>
    <w:rsid w:val="00DA33CA"/>
    <w:rsid w:val="00DA3F6B"/>
    <w:rsid w:val="00DD44A9"/>
    <w:rsid w:val="00E23E19"/>
    <w:rsid w:val="00E57FBF"/>
    <w:rsid w:val="00E7050B"/>
    <w:rsid w:val="00E871EB"/>
    <w:rsid w:val="00EA2660"/>
    <w:rsid w:val="00ED0E07"/>
    <w:rsid w:val="00F00A57"/>
    <w:rsid w:val="00F05DC5"/>
    <w:rsid w:val="00F05F22"/>
    <w:rsid w:val="00F42FAF"/>
    <w:rsid w:val="00F83981"/>
    <w:rsid w:val="00F965DF"/>
    <w:rsid w:val="00FA1CD2"/>
    <w:rsid w:val="00FB6A2B"/>
    <w:rsid w:val="00FC3EF3"/>
    <w:rsid w:val="00FD59CD"/>
    <w:rsid w:val="00FD76A2"/>
    <w:rsid w:val="00FF4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2FE2"/>
  <w15:chartTrackingRefBased/>
  <w15:docId w15:val="{3CFE8D80-E13C-4EB2-9447-EED69CBB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533B"/>
    <w:pPr>
      <w:keepNext/>
      <w:keepLines/>
      <w:spacing w:before="120" w:after="120"/>
      <w:outlineLvl w:val="1"/>
    </w:pPr>
    <w:rPr>
      <w:rFonts w:ascii="Century Gothic" w:eastAsiaTheme="majorEastAsia" w:hAnsi="Century Gothic"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C9C"/>
    <w:pPr>
      <w:ind w:left="720"/>
      <w:contextualSpacing/>
    </w:pPr>
  </w:style>
  <w:style w:type="character" w:styleId="Hyperlink">
    <w:name w:val="Hyperlink"/>
    <w:basedOn w:val="DefaultParagraphFont"/>
    <w:uiPriority w:val="99"/>
    <w:unhideWhenUsed/>
    <w:rsid w:val="009948A6"/>
    <w:rPr>
      <w:color w:val="0000FF"/>
      <w:u w:val="single"/>
    </w:rPr>
  </w:style>
  <w:style w:type="paragraph" w:customStyle="1" w:styleId="xmsonormal">
    <w:name w:val="x_msonormal"/>
    <w:basedOn w:val="Normal"/>
    <w:rsid w:val="00002A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B1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A4169"/>
    <w:rPr>
      <w:color w:val="605E5C"/>
      <w:shd w:val="clear" w:color="auto" w:fill="E1DFDD"/>
    </w:rPr>
  </w:style>
  <w:style w:type="character" w:styleId="FollowedHyperlink">
    <w:name w:val="FollowedHyperlink"/>
    <w:basedOn w:val="DefaultParagraphFont"/>
    <w:uiPriority w:val="99"/>
    <w:semiHidden/>
    <w:unhideWhenUsed/>
    <w:rsid w:val="001C0564"/>
    <w:rPr>
      <w:color w:val="954F72" w:themeColor="followedHyperlink"/>
      <w:u w:val="single"/>
    </w:rPr>
  </w:style>
  <w:style w:type="paragraph" w:styleId="Header">
    <w:name w:val="header"/>
    <w:basedOn w:val="Normal"/>
    <w:link w:val="HeaderChar"/>
    <w:uiPriority w:val="99"/>
    <w:unhideWhenUsed/>
    <w:rsid w:val="0037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C1B"/>
  </w:style>
  <w:style w:type="paragraph" w:styleId="Footer">
    <w:name w:val="footer"/>
    <w:basedOn w:val="Normal"/>
    <w:link w:val="FooterChar"/>
    <w:uiPriority w:val="99"/>
    <w:unhideWhenUsed/>
    <w:rsid w:val="0037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C1B"/>
  </w:style>
  <w:style w:type="character" w:customStyle="1" w:styleId="Heading2Char">
    <w:name w:val="Heading 2 Char"/>
    <w:basedOn w:val="DefaultParagraphFont"/>
    <w:link w:val="Heading2"/>
    <w:uiPriority w:val="9"/>
    <w:rsid w:val="00CE533B"/>
    <w:rPr>
      <w:rFonts w:ascii="Century Gothic" w:eastAsiaTheme="majorEastAsia" w:hAnsi="Century Gothic" w:cstheme="majorBidi"/>
      <w:b/>
      <w:sz w:val="32"/>
      <w:szCs w:val="26"/>
    </w:rPr>
  </w:style>
  <w:style w:type="character" w:customStyle="1" w:styleId="Heading1Char">
    <w:name w:val="Heading 1 Char"/>
    <w:basedOn w:val="DefaultParagraphFont"/>
    <w:link w:val="Heading1"/>
    <w:uiPriority w:val="9"/>
    <w:rsid w:val="00283C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3C09"/>
    <w:pPr>
      <w:outlineLvl w:val="9"/>
    </w:pPr>
    <w:rPr>
      <w:lang w:val="en-US"/>
    </w:rPr>
  </w:style>
  <w:style w:type="paragraph" w:styleId="TOC2">
    <w:name w:val="toc 2"/>
    <w:basedOn w:val="Normal"/>
    <w:next w:val="Normal"/>
    <w:autoRedefine/>
    <w:uiPriority w:val="39"/>
    <w:unhideWhenUsed/>
    <w:rsid w:val="00283C09"/>
    <w:pPr>
      <w:tabs>
        <w:tab w:val="right" w:leader="dot" w:pos="9016"/>
      </w:tabs>
      <w:spacing w:after="100"/>
      <w:ind w:left="220"/>
    </w:pPr>
    <w:rPr>
      <w:rFonts w:ascii="Century Gothic" w:hAnsi="Century Gothic"/>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471416">
      <w:bodyDiv w:val="1"/>
      <w:marLeft w:val="0"/>
      <w:marRight w:val="0"/>
      <w:marTop w:val="0"/>
      <w:marBottom w:val="0"/>
      <w:divBdr>
        <w:top w:val="none" w:sz="0" w:space="0" w:color="auto"/>
        <w:left w:val="none" w:sz="0" w:space="0" w:color="auto"/>
        <w:bottom w:val="none" w:sz="0" w:space="0" w:color="auto"/>
        <w:right w:val="none" w:sz="0" w:space="0" w:color="auto"/>
      </w:divBdr>
    </w:div>
    <w:div w:id="180519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gcas.org.uk/Task-Groups/disability/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A52B-E6DD-4937-952F-43FAA5279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Lewis</dc:creator>
  <cp:keywords/>
  <dc:description/>
  <cp:lastModifiedBy>Tracey Dall</cp:lastModifiedBy>
  <cp:revision>2</cp:revision>
  <cp:lastPrinted>2021-11-19T14:26:00Z</cp:lastPrinted>
  <dcterms:created xsi:type="dcterms:W3CDTF">2021-11-30T14:33:00Z</dcterms:created>
  <dcterms:modified xsi:type="dcterms:W3CDTF">2021-11-30T14:33:00Z</dcterms:modified>
</cp:coreProperties>
</file>